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A0323" w:rsidRPr="00247B54" w:rsidTr="00B71E3C">
        <w:tc>
          <w:tcPr>
            <w:tcW w:w="9923" w:type="dxa"/>
          </w:tcPr>
          <w:p w:rsidR="008A0323" w:rsidRPr="00551030" w:rsidRDefault="00F20481" w:rsidP="008A0323">
            <w:pPr>
              <w:ind w:left="4536" w:firstLine="0"/>
              <w:outlineLvl w:val="0"/>
            </w:pPr>
            <w:r w:rsidRPr="00F20481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05pt">
                  <v:imagedata r:id="rId11" o:title=""/>
                </v:shape>
              </w:pict>
            </w:r>
          </w:p>
          <w:p w:rsidR="008A0323" w:rsidRPr="00551030" w:rsidRDefault="008A0323" w:rsidP="008A032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A0323" w:rsidRPr="00551030" w:rsidRDefault="008A0323" w:rsidP="008A032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A0323" w:rsidRPr="00551030" w:rsidRDefault="008A0323" w:rsidP="008A032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A0323" w:rsidRPr="00551030" w:rsidRDefault="008A0323" w:rsidP="008A032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A0323" w:rsidRPr="00551030" w:rsidRDefault="008A0323" w:rsidP="008A032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A0323" w:rsidRPr="00E87E50" w:rsidRDefault="008A0323" w:rsidP="008A032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DD215B">
              <w:rPr>
                <w:u w:val="single"/>
              </w:rPr>
              <w:t>16.11.2015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DD215B">
              <w:rPr>
                <w:u w:val="single"/>
              </w:rPr>
              <w:t>6648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8A0323" w:rsidRPr="00E87E50" w:rsidRDefault="008A0323" w:rsidP="008A0323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222"/>
      </w:tblGrid>
      <w:tr w:rsidR="0074158E" w:rsidRPr="00E44363" w:rsidTr="00931467">
        <w:trPr>
          <w:trHeight w:val="1505"/>
        </w:trPr>
        <w:tc>
          <w:tcPr>
            <w:tcW w:w="6222" w:type="dxa"/>
          </w:tcPr>
          <w:p w:rsidR="0074158E" w:rsidRPr="00E44363" w:rsidRDefault="0074158E" w:rsidP="0074158E">
            <w:pPr>
              <w:suppressAutoHyphens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О назначении публичных слушаний по проекту постановления мэрии города Новосибирска «Об</w:t>
            </w:r>
            <w:r w:rsidR="008A0323">
              <w:rPr>
                <w:szCs w:val="28"/>
              </w:rPr>
              <w:t xml:space="preserve"> </w:t>
            </w:r>
            <w:r w:rsidRPr="00E44363">
              <w:rPr>
                <w:szCs w:val="28"/>
              </w:rPr>
              <w:t xml:space="preserve">утверждении проекта планировки </w:t>
            </w:r>
            <w:r>
              <w:rPr>
                <w:szCs w:val="28"/>
              </w:rPr>
              <w:t xml:space="preserve">территории </w:t>
            </w:r>
            <w:r w:rsidRPr="006777B0">
              <w:rPr>
                <w:szCs w:val="28"/>
              </w:rPr>
              <w:t>жилого района «Пашино» в Калининском районе</w:t>
            </w:r>
            <w:r w:rsidRPr="00E44363">
              <w:rPr>
                <w:szCs w:val="28"/>
              </w:rPr>
              <w:t>»</w:t>
            </w:r>
          </w:p>
        </w:tc>
      </w:tr>
    </w:tbl>
    <w:p w:rsidR="0074158E" w:rsidRDefault="0074158E" w:rsidP="0074158E">
      <w:pPr>
        <w:ind w:firstLine="700"/>
        <w:rPr>
          <w:szCs w:val="28"/>
        </w:rPr>
      </w:pPr>
    </w:p>
    <w:p w:rsidR="00931467" w:rsidRDefault="00931467" w:rsidP="0074158E">
      <w:pPr>
        <w:ind w:firstLine="700"/>
        <w:rPr>
          <w:szCs w:val="28"/>
        </w:rPr>
      </w:pPr>
    </w:p>
    <w:p w:rsidR="0074158E" w:rsidRPr="00E44363" w:rsidRDefault="0074158E" w:rsidP="0074158E">
      <w:pPr>
        <w:ind w:firstLine="700"/>
        <w:rPr>
          <w:szCs w:val="28"/>
        </w:rPr>
      </w:pPr>
      <w:proofErr w:type="gramStart"/>
      <w:r w:rsidRPr="00E44363">
        <w:rPr>
          <w:szCs w:val="28"/>
        </w:rPr>
        <w:t>В целях выявления и учета мнения и интересов жителей города Новосиби</w:t>
      </w:r>
      <w:r w:rsidRPr="00E44363">
        <w:rPr>
          <w:szCs w:val="28"/>
        </w:rPr>
        <w:t>р</w:t>
      </w:r>
      <w:r w:rsidRPr="00E44363">
        <w:rPr>
          <w:szCs w:val="28"/>
        </w:rPr>
        <w:t>ска по проекту постановления мэрии города Новосибирска «Об утверждении пр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екта 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>жилого района «Пашино» в Калининском районе</w:t>
      </w:r>
      <w:r w:rsidRPr="00E44363">
        <w:rPr>
          <w:szCs w:val="28"/>
        </w:rPr>
        <w:t>», в соответствии с Градостроительным кодексом Российской Федерации, Федерал</w:t>
      </w:r>
      <w:r w:rsidRPr="00E44363">
        <w:rPr>
          <w:szCs w:val="28"/>
        </w:rPr>
        <w:t>ь</w:t>
      </w:r>
      <w:r w:rsidRPr="00E44363">
        <w:rPr>
          <w:szCs w:val="28"/>
        </w:rPr>
        <w:t>ным законом от 06.10.2003 № 131-ФЗ «Об общих принципах организации местн</w:t>
      </w:r>
      <w:r w:rsidRPr="00E44363">
        <w:rPr>
          <w:szCs w:val="28"/>
        </w:rPr>
        <w:t>о</w:t>
      </w:r>
      <w:r w:rsidRPr="00E44363">
        <w:rPr>
          <w:szCs w:val="28"/>
        </w:rPr>
        <w:t>го самоуправления в Российской Федерации», решением городского Совета Н</w:t>
      </w:r>
      <w:r w:rsidRPr="00E44363">
        <w:rPr>
          <w:szCs w:val="28"/>
        </w:rPr>
        <w:t>о</w:t>
      </w:r>
      <w:r w:rsidRPr="00E44363">
        <w:rPr>
          <w:szCs w:val="28"/>
        </w:rPr>
        <w:t>восибирска от 25.04.2007 № 562 «О Положении о публичных</w:t>
      </w:r>
      <w:proofErr w:type="gramEnd"/>
      <w:r w:rsidRPr="00E44363">
        <w:rPr>
          <w:szCs w:val="28"/>
        </w:rPr>
        <w:t xml:space="preserve"> </w:t>
      </w:r>
      <w:proofErr w:type="gramStart"/>
      <w:r w:rsidRPr="00E44363">
        <w:rPr>
          <w:szCs w:val="28"/>
        </w:rPr>
        <w:t>слушаниях</w:t>
      </w:r>
      <w:proofErr w:type="gramEnd"/>
      <w:r w:rsidRPr="00E44363">
        <w:rPr>
          <w:szCs w:val="28"/>
        </w:rPr>
        <w:t xml:space="preserve"> в городе Новосибирске», постановлением мэрии города Новосибирска от</w:t>
      </w:r>
      <w:r w:rsidR="008A0323">
        <w:rPr>
          <w:szCs w:val="28"/>
        </w:rPr>
        <w:t xml:space="preserve"> </w:t>
      </w:r>
      <w:r>
        <w:rPr>
          <w:szCs w:val="28"/>
        </w:rPr>
        <w:t>01.04</w:t>
      </w:r>
      <w:r w:rsidRPr="00E44363">
        <w:rPr>
          <w:szCs w:val="28"/>
        </w:rPr>
        <w:t>.201</w:t>
      </w:r>
      <w:r>
        <w:rPr>
          <w:szCs w:val="28"/>
        </w:rPr>
        <w:t>5 № 2599</w:t>
      </w:r>
      <w:r w:rsidRPr="00E44363">
        <w:rPr>
          <w:szCs w:val="28"/>
        </w:rPr>
        <w:t xml:space="preserve"> «О</w:t>
      </w:r>
      <w:r w:rsidR="008A0323">
        <w:rPr>
          <w:szCs w:val="28"/>
        </w:rPr>
        <w:t xml:space="preserve"> </w:t>
      </w:r>
      <w:r w:rsidRPr="00E44363">
        <w:rPr>
          <w:szCs w:val="28"/>
        </w:rPr>
        <w:t xml:space="preserve">подготовке проекта 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 xml:space="preserve">жилого района «Пашино» </w:t>
      </w:r>
      <w:r w:rsidRPr="009048C8">
        <w:rPr>
          <w:szCs w:val="28"/>
        </w:rPr>
        <w:t>в Калининском районе», руководствуясь Уставом города Новосибирска</w:t>
      </w:r>
      <w:r w:rsidRPr="00E44363">
        <w:rPr>
          <w:szCs w:val="28"/>
        </w:rPr>
        <w:t xml:space="preserve">, </w:t>
      </w:r>
      <w:r>
        <w:rPr>
          <w:szCs w:val="28"/>
        </w:rPr>
        <w:t xml:space="preserve">         </w:t>
      </w:r>
      <w:r w:rsidRPr="00E44363">
        <w:rPr>
          <w:szCs w:val="28"/>
        </w:rPr>
        <w:t>ПОСТАНОВЛЯЮ:</w:t>
      </w:r>
    </w:p>
    <w:p w:rsidR="0074158E" w:rsidRPr="00E44363" w:rsidRDefault="0074158E" w:rsidP="0074158E">
      <w:pPr>
        <w:ind w:firstLine="700"/>
        <w:rPr>
          <w:szCs w:val="28"/>
        </w:rPr>
      </w:pPr>
      <w:r w:rsidRPr="00E44363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>жилого района «Пашино» в Калининском районе</w:t>
      </w:r>
      <w:r w:rsidRPr="00E44363">
        <w:rPr>
          <w:szCs w:val="28"/>
        </w:rPr>
        <w:t>» (приложение).</w:t>
      </w:r>
    </w:p>
    <w:p w:rsidR="0074158E" w:rsidRPr="00E44363" w:rsidRDefault="0074158E" w:rsidP="0074158E">
      <w:pPr>
        <w:ind w:firstLine="700"/>
        <w:rPr>
          <w:szCs w:val="28"/>
        </w:rPr>
      </w:pPr>
      <w:r w:rsidRPr="00E44363">
        <w:rPr>
          <w:szCs w:val="28"/>
        </w:rPr>
        <w:t xml:space="preserve">2. Провести </w:t>
      </w:r>
      <w:r w:rsidR="004A782B">
        <w:rPr>
          <w:szCs w:val="28"/>
        </w:rPr>
        <w:t>23</w:t>
      </w:r>
      <w:r>
        <w:rPr>
          <w:szCs w:val="28"/>
        </w:rPr>
        <w:t>.12</w:t>
      </w:r>
      <w:r w:rsidRPr="00E44363">
        <w:rPr>
          <w:szCs w:val="28"/>
        </w:rPr>
        <w:t>.2015 в 10.00 час</w:t>
      </w:r>
      <w:proofErr w:type="gramStart"/>
      <w:r w:rsidRPr="00E44363">
        <w:rPr>
          <w:szCs w:val="28"/>
        </w:rPr>
        <w:t>.</w:t>
      </w:r>
      <w:proofErr w:type="gramEnd"/>
      <w:r w:rsidRPr="00E44363">
        <w:rPr>
          <w:szCs w:val="28"/>
        </w:rPr>
        <w:t xml:space="preserve"> </w:t>
      </w:r>
      <w:proofErr w:type="gramStart"/>
      <w:r w:rsidRPr="00E44363">
        <w:rPr>
          <w:szCs w:val="28"/>
        </w:rPr>
        <w:t>п</w:t>
      </w:r>
      <w:proofErr w:type="gramEnd"/>
      <w:r w:rsidRPr="00E44363">
        <w:rPr>
          <w:szCs w:val="28"/>
        </w:rPr>
        <w:t>убличные слушания в здании админ</w:t>
      </w:r>
      <w:r w:rsidRPr="00E44363">
        <w:rPr>
          <w:szCs w:val="28"/>
        </w:rPr>
        <w:t>и</w:t>
      </w:r>
      <w:r w:rsidRPr="00E44363">
        <w:rPr>
          <w:szCs w:val="28"/>
        </w:rPr>
        <w:t xml:space="preserve">страции </w:t>
      </w:r>
      <w:r>
        <w:rPr>
          <w:szCs w:val="28"/>
        </w:rPr>
        <w:t>Калининского</w:t>
      </w:r>
      <w:r w:rsidRPr="00E44363">
        <w:rPr>
          <w:szCs w:val="28"/>
        </w:rPr>
        <w:t xml:space="preserve"> района города Новосибирска (Российская Федерация, Н</w:t>
      </w:r>
      <w:r w:rsidRPr="00E44363">
        <w:rPr>
          <w:szCs w:val="28"/>
        </w:rPr>
        <w:t>о</w:t>
      </w:r>
      <w:r w:rsidRPr="00E44363">
        <w:rPr>
          <w:szCs w:val="28"/>
        </w:rPr>
        <w:t>восибирская область, город Новосибирск, ул</w:t>
      </w:r>
      <w:r w:rsidRPr="00C846D8">
        <w:rPr>
          <w:szCs w:val="28"/>
        </w:rPr>
        <w:t>. Богдана Хмельницкого, 14/3</w:t>
      </w:r>
      <w:r w:rsidRPr="00E44363">
        <w:rPr>
          <w:szCs w:val="28"/>
        </w:rPr>
        <w:t>).</w:t>
      </w:r>
    </w:p>
    <w:p w:rsidR="0074158E" w:rsidRPr="00E44363" w:rsidRDefault="0074158E" w:rsidP="0074158E">
      <w:pPr>
        <w:ind w:firstLine="700"/>
        <w:rPr>
          <w:szCs w:val="28"/>
        </w:rPr>
      </w:pPr>
      <w:r w:rsidRPr="00E44363">
        <w:rPr>
          <w:szCs w:val="28"/>
        </w:rPr>
        <w:t>3. Создать организационный комитет по подготовке и проведению публи</w:t>
      </w:r>
      <w:r w:rsidRPr="00E44363">
        <w:rPr>
          <w:szCs w:val="28"/>
        </w:rPr>
        <w:t>ч</w:t>
      </w:r>
      <w:r w:rsidRPr="00E44363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31" w:type="dxa"/>
        <w:tblLook w:val="00A0"/>
      </w:tblPr>
      <w:tblGrid>
        <w:gridCol w:w="4503"/>
        <w:gridCol w:w="374"/>
        <w:gridCol w:w="5154"/>
      </w:tblGrid>
      <w:tr w:rsidR="0074158E" w:rsidRPr="00E44363" w:rsidTr="0074158E">
        <w:trPr>
          <w:trHeight w:val="1258"/>
        </w:trPr>
        <w:tc>
          <w:tcPr>
            <w:tcW w:w="4503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начальник </w:t>
            </w:r>
            <w:proofErr w:type="gramStart"/>
            <w:r w:rsidRPr="00E44363">
              <w:rPr>
                <w:szCs w:val="28"/>
              </w:rPr>
              <w:t>отдела планировки террит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ри</w:t>
            </w:r>
            <w:r>
              <w:rPr>
                <w:szCs w:val="28"/>
              </w:rPr>
              <w:t>и города</w:t>
            </w:r>
            <w:r w:rsidRPr="00E44363">
              <w:rPr>
                <w:szCs w:val="28"/>
              </w:rPr>
              <w:t xml:space="preserve"> Главного управления арх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тектуры</w:t>
            </w:r>
            <w:proofErr w:type="gramEnd"/>
            <w:r w:rsidRPr="00E44363">
              <w:rPr>
                <w:szCs w:val="28"/>
              </w:rPr>
              <w:t xml:space="preserve"> и градостроительства мэрии г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рода Новосибирска;</w:t>
            </w:r>
          </w:p>
        </w:tc>
      </w:tr>
      <w:tr w:rsidR="0074158E" w:rsidRPr="00E44363" w:rsidTr="0074158E">
        <w:trPr>
          <w:trHeight w:val="888"/>
        </w:trPr>
        <w:tc>
          <w:tcPr>
            <w:tcW w:w="4503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Игнатьева </w:t>
            </w:r>
            <w:proofErr w:type="spellStart"/>
            <w:r w:rsidRPr="00E44363">
              <w:rPr>
                <w:szCs w:val="28"/>
              </w:rPr>
              <w:t>Антонида</w:t>
            </w:r>
            <w:proofErr w:type="spellEnd"/>
            <w:r w:rsidRPr="00E44363">
              <w:rPr>
                <w:szCs w:val="28"/>
              </w:rPr>
              <w:t xml:space="preserve"> Ивановна</w:t>
            </w:r>
          </w:p>
        </w:tc>
        <w:tc>
          <w:tcPr>
            <w:tcW w:w="37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8A0323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начальник Главного управления арх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тектуры и градостроительства мэрии г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рода Новосибирска;</w:t>
            </w:r>
          </w:p>
        </w:tc>
      </w:tr>
      <w:tr w:rsidR="0074158E" w:rsidRPr="00E44363" w:rsidTr="0074158E">
        <w:trPr>
          <w:trHeight w:val="1258"/>
        </w:trPr>
        <w:tc>
          <w:tcPr>
            <w:tcW w:w="4503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Ишуткина Антонина Геннадьевна</w:t>
            </w:r>
          </w:p>
        </w:tc>
        <w:tc>
          <w:tcPr>
            <w:tcW w:w="37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74158E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главный специалист </w:t>
            </w:r>
            <w:proofErr w:type="gramStart"/>
            <w:r w:rsidRPr="00E44363">
              <w:rPr>
                <w:szCs w:val="28"/>
              </w:rPr>
              <w:t>отдела планировки территори</w:t>
            </w:r>
            <w:r>
              <w:rPr>
                <w:szCs w:val="28"/>
              </w:rPr>
              <w:t>и города</w:t>
            </w:r>
            <w:r w:rsidRPr="00E44363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E44363">
              <w:rPr>
                <w:szCs w:val="28"/>
              </w:rPr>
              <w:t xml:space="preserve"> и градостроительства м</w:t>
            </w:r>
            <w:r w:rsidRPr="00E44363">
              <w:rPr>
                <w:szCs w:val="28"/>
              </w:rPr>
              <w:t>э</w:t>
            </w:r>
            <w:r w:rsidRPr="00E44363">
              <w:rPr>
                <w:szCs w:val="28"/>
              </w:rPr>
              <w:t>рии города Новосибирска;</w:t>
            </w:r>
          </w:p>
          <w:p w:rsidR="0064176F" w:rsidRPr="00E44363" w:rsidRDefault="0064176F" w:rsidP="0074158E">
            <w:pPr>
              <w:ind w:firstLine="0"/>
              <w:rPr>
                <w:szCs w:val="28"/>
              </w:rPr>
            </w:pPr>
          </w:p>
        </w:tc>
      </w:tr>
      <w:tr w:rsidR="0074158E" w:rsidRPr="00E44363" w:rsidTr="0074158E">
        <w:tc>
          <w:tcPr>
            <w:tcW w:w="4503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lastRenderedPageBreak/>
              <w:t>Кучинская Ольга Владимировна</w:t>
            </w:r>
          </w:p>
        </w:tc>
        <w:tc>
          <w:tcPr>
            <w:tcW w:w="37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главный специалист </w:t>
            </w:r>
            <w:proofErr w:type="gramStart"/>
            <w:r w:rsidRPr="00E44363">
              <w:rPr>
                <w:szCs w:val="28"/>
              </w:rPr>
              <w:t xml:space="preserve">отдела планировки </w:t>
            </w:r>
            <w:r>
              <w:rPr>
                <w:szCs w:val="28"/>
              </w:rPr>
              <w:t>территории города</w:t>
            </w:r>
            <w:r w:rsidRPr="00E44363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E44363">
              <w:rPr>
                <w:szCs w:val="28"/>
              </w:rPr>
              <w:t xml:space="preserve"> и градостроительства м</w:t>
            </w:r>
            <w:r w:rsidRPr="00E44363">
              <w:rPr>
                <w:szCs w:val="28"/>
              </w:rPr>
              <w:t>э</w:t>
            </w:r>
            <w:r w:rsidRPr="00E44363">
              <w:rPr>
                <w:szCs w:val="28"/>
              </w:rPr>
              <w:t>рии города Новосибирска;</w:t>
            </w:r>
          </w:p>
        </w:tc>
      </w:tr>
      <w:tr w:rsidR="0074158E" w:rsidRPr="00E44363" w:rsidTr="0074158E">
        <w:trPr>
          <w:cantSplit/>
        </w:trPr>
        <w:tc>
          <w:tcPr>
            <w:tcW w:w="4503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−</w:t>
            </w:r>
          </w:p>
        </w:tc>
        <w:tc>
          <w:tcPr>
            <w:tcW w:w="5154" w:type="dxa"/>
          </w:tcPr>
          <w:p w:rsidR="0074158E" w:rsidRPr="00E44363" w:rsidRDefault="0074158E" w:rsidP="008A0323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 w:rsidR="000D4040"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начальник отдела территориального планирования управления архитектуры и строительства министерства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Новосибирской области</w:t>
            </w:r>
            <w:r>
              <w:rPr>
                <w:szCs w:val="28"/>
              </w:rPr>
              <w:t xml:space="preserve"> (по с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74158E" w:rsidRPr="00E44363" w:rsidTr="0074158E">
        <w:trPr>
          <w:cantSplit/>
        </w:trPr>
        <w:tc>
          <w:tcPr>
            <w:tcW w:w="4503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Позднякова Елена Викторовна</w:t>
            </w:r>
          </w:p>
        </w:tc>
        <w:tc>
          <w:tcPr>
            <w:tcW w:w="37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мэрии города Новосибирска;</w:t>
            </w:r>
          </w:p>
        </w:tc>
      </w:tr>
      <w:tr w:rsidR="0074158E" w:rsidRPr="00E44363" w:rsidTr="0074158E">
        <w:trPr>
          <w:trHeight w:val="1258"/>
        </w:trPr>
        <w:tc>
          <w:tcPr>
            <w:tcW w:w="4503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proofErr w:type="spellStart"/>
            <w:r w:rsidRPr="00E44363">
              <w:rPr>
                <w:szCs w:val="28"/>
              </w:rPr>
              <w:t>Фефелов</w:t>
            </w:r>
            <w:proofErr w:type="spellEnd"/>
            <w:r w:rsidRPr="00E44363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7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рода Новосибирска – главный архите</w:t>
            </w:r>
            <w:r w:rsidRPr="00E44363">
              <w:rPr>
                <w:szCs w:val="28"/>
              </w:rPr>
              <w:t>к</w:t>
            </w:r>
            <w:r w:rsidRPr="00E44363">
              <w:rPr>
                <w:szCs w:val="28"/>
              </w:rPr>
              <w:t>тор города</w:t>
            </w:r>
            <w:r>
              <w:rPr>
                <w:szCs w:val="28"/>
              </w:rPr>
              <w:t>;</w:t>
            </w:r>
          </w:p>
        </w:tc>
      </w:tr>
      <w:tr w:rsidR="0074158E" w:rsidRPr="00E44363" w:rsidTr="0074158E">
        <w:trPr>
          <w:trHeight w:val="684"/>
        </w:trPr>
        <w:tc>
          <w:tcPr>
            <w:tcW w:w="4503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Шатула</w:t>
            </w:r>
            <w:proofErr w:type="spellEnd"/>
            <w:r w:rsidRPr="00E44363">
              <w:rPr>
                <w:szCs w:val="28"/>
              </w:rPr>
              <w:t xml:space="preserve"> </w:t>
            </w:r>
            <w:r>
              <w:rPr>
                <w:szCs w:val="28"/>
              </w:rPr>
              <w:t>Герман</w:t>
            </w:r>
            <w:r w:rsidRPr="00E44363">
              <w:rPr>
                <w:szCs w:val="28"/>
              </w:rPr>
              <w:t xml:space="preserve"> </w:t>
            </w:r>
            <w:r>
              <w:rPr>
                <w:szCs w:val="28"/>
              </w:rPr>
              <w:t>Николае</w:t>
            </w:r>
            <w:r w:rsidRPr="00E44363">
              <w:rPr>
                <w:szCs w:val="28"/>
              </w:rPr>
              <w:t>вич</w:t>
            </w:r>
          </w:p>
        </w:tc>
        <w:tc>
          <w:tcPr>
            <w:tcW w:w="37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5154" w:type="dxa"/>
          </w:tcPr>
          <w:p w:rsidR="0074158E" w:rsidRPr="00E44363" w:rsidRDefault="0074158E" w:rsidP="0074158E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Калининского района города Новосибирска.</w:t>
            </w:r>
          </w:p>
        </w:tc>
      </w:tr>
    </w:tbl>
    <w:p w:rsidR="0074158E" w:rsidRPr="00E44363" w:rsidRDefault="0074158E" w:rsidP="0074158E">
      <w:pPr>
        <w:ind w:firstLine="697"/>
        <w:rPr>
          <w:szCs w:val="28"/>
        </w:rPr>
      </w:pPr>
      <w:r w:rsidRPr="00E44363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 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74158E" w:rsidRPr="00E44363" w:rsidRDefault="0074158E" w:rsidP="0074158E">
      <w:pPr>
        <w:ind w:firstLine="700"/>
        <w:rPr>
          <w:szCs w:val="28"/>
        </w:rPr>
      </w:pPr>
      <w:r w:rsidRPr="00E44363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«Об утверждении проекта 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>жилого района «Пашино» в Калининском районе</w:t>
      </w:r>
      <w:r w:rsidRPr="00E44363">
        <w:rPr>
          <w:szCs w:val="28"/>
        </w:rPr>
        <w:t>». Предложения по проекту м</w:t>
      </w:r>
      <w:r w:rsidRPr="00E44363">
        <w:rPr>
          <w:szCs w:val="28"/>
        </w:rPr>
        <w:t>о</w:t>
      </w:r>
      <w:r w:rsidRPr="00E44363">
        <w:rPr>
          <w:szCs w:val="28"/>
        </w:rPr>
        <w:t>гут быть представлены в организационный комитет по истечении указанного ср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ка, но не позднее трех дней со дня проведения слушаний, указанные предложения не подлежат анализу экспертами, но могут быть учтены при доработке проекта. </w:t>
      </w:r>
    </w:p>
    <w:p w:rsidR="0074158E" w:rsidRPr="00E44363" w:rsidRDefault="0074158E" w:rsidP="0074158E">
      <w:pPr>
        <w:ind w:firstLine="700"/>
        <w:rPr>
          <w:szCs w:val="28"/>
        </w:rPr>
      </w:pPr>
      <w:r w:rsidRPr="00E44363">
        <w:rPr>
          <w:szCs w:val="28"/>
        </w:rPr>
        <w:t>6. Организационному комитету организовать мероприятия, предусмотре</w:t>
      </w:r>
      <w:r w:rsidRPr="00E44363">
        <w:rPr>
          <w:szCs w:val="28"/>
        </w:rPr>
        <w:t>н</w:t>
      </w:r>
      <w:r w:rsidRPr="00E44363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>ж</w:t>
      </w:r>
      <w:r w:rsidRPr="006777B0">
        <w:rPr>
          <w:szCs w:val="28"/>
        </w:rPr>
        <w:t>и</w:t>
      </w:r>
      <w:r w:rsidRPr="006777B0">
        <w:rPr>
          <w:szCs w:val="28"/>
        </w:rPr>
        <w:t>лого района «Пашино» в Калининском районе</w:t>
      </w:r>
      <w:r w:rsidRPr="00E44363">
        <w:rPr>
          <w:szCs w:val="28"/>
        </w:rPr>
        <w:t>.</w:t>
      </w:r>
    </w:p>
    <w:p w:rsidR="0074158E" w:rsidRPr="00E44363" w:rsidRDefault="0074158E" w:rsidP="0074158E">
      <w:pPr>
        <w:ind w:firstLine="700"/>
        <w:rPr>
          <w:szCs w:val="28"/>
        </w:rPr>
      </w:pPr>
      <w:r w:rsidRPr="00E44363">
        <w:rPr>
          <w:szCs w:val="28"/>
        </w:rPr>
        <w:t xml:space="preserve">7. Возложить на </w:t>
      </w:r>
      <w:proofErr w:type="spellStart"/>
      <w:r w:rsidRPr="00E44363">
        <w:rPr>
          <w:szCs w:val="28"/>
        </w:rPr>
        <w:t>Фефелова</w:t>
      </w:r>
      <w:proofErr w:type="spellEnd"/>
      <w:r w:rsidRPr="00E44363">
        <w:rPr>
          <w:szCs w:val="28"/>
        </w:rPr>
        <w:t xml:space="preserve"> Владимира Васильевича, заместителя начальника департамента строительства и архитектуры мэрии города Новосибирска – главн</w:t>
      </w:r>
      <w:r w:rsidRPr="00E44363">
        <w:rPr>
          <w:szCs w:val="28"/>
        </w:rPr>
        <w:t>о</w:t>
      </w:r>
      <w:r w:rsidRPr="00E44363">
        <w:rPr>
          <w:szCs w:val="28"/>
        </w:rPr>
        <w:t>го архитектора города, ответственность за организацию и проведение первого з</w:t>
      </w:r>
      <w:r w:rsidRPr="00E44363">
        <w:rPr>
          <w:szCs w:val="28"/>
        </w:rPr>
        <w:t>а</w:t>
      </w:r>
      <w:r w:rsidRPr="00E44363">
        <w:rPr>
          <w:szCs w:val="28"/>
        </w:rPr>
        <w:t>седания организационного комитета.</w:t>
      </w:r>
    </w:p>
    <w:p w:rsidR="0074158E" w:rsidRDefault="0074158E" w:rsidP="0074158E">
      <w:pPr>
        <w:ind w:firstLine="700"/>
        <w:rPr>
          <w:szCs w:val="28"/>
        </w:rPr>
      </w:pPr>
      <w:r w:rsidRPr="00E44363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E44363">
        <w:rPr>
          <w:szCs w:val="28"/>
        </w:rPr>
        <w:t>ч</w:t>
      </w:r>
      <w:r w:rsidRPr="00E44363">
        <w:rPr>
          <w:szCs w:val="28"/>
        </w:rPr>
        <w:t xml:space="preserve">ных слушаний на официальном сайте города Новосибирска в </w:t>
      </w:r>
      <w:proofErr w:type="spellStart"/>
      <w:r w:rsidRPr="00E44363">
        <w:rPr>
          <w:szCs w:val="28"/>
        </w:rPr>
        <w:t>информационно-т</w:t>
      </w:r>
      <w:proofErr w:type="gramStart"/>
      <w:r w:rsidRPr="00E44363">
        <w:rPr>
          <w:szCs w:val="28"/>
        </w:rPr>
        <w:t>е</w:t>
      </w:r>
      <w:proofErr w:type="spellEnd"/>
      <w:r w:rsidR="000D4040">
        <w:rPr>
          <w:szCs w:val="28"/>
        </w:rPr>
        <w:t>-</w:t>
      </w:r>
      <w:proofErr w:type="gramEnd"/>
      <w:r w:rsidR="00AA6764">
        <w:rPr>
          <w:szCs w:val="28"/>
        </w:rPr>
        <w:t xml:space="preserve"> </w:t>
      </w:r>
      <w:proofErr w:type="spellStart"/>
      <w:r w:rsidRPr="00E44363">
        <w:rPr>
          <w:szCs w:val="28"/>
        </w:rPr>
        <w:t>лекоммуникационной</w:t>
      </w:r>
      <w:proofErr w:type="spellEnd"/>
      <w:r w:rsidRPr="00E44363">
        <w:rPr>
          <w:szCs w:val="28"/>
        </w:rPr>
        <w:t xml:space="preserve"> сети «Интернет».</w:t>
      </w:r>
    </w:p>
    <w:p w:rsidR="0074158E" w:rsidRPr="00E44363" w:rsidRDefault="0074158E" w:rsidP="0074158E">
      <w:pPr>
        <w:ind w:firstLine="700"/>
        <w:rPr>
          <w:szCs w:val="28"/>
        </w:rPr>
      </w:pPr>
      <w:r w:rsidRPr="00E44363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ведении публичных слушаний. </w:t>
      </w:r>
    </w:p>
    <w:p w:rsidR="0074158E" w:rsidRPr="00E44363" w:rsidRDefault="0074158E" w:rsidP="0074158E">
      <w:pPr>
        <w:ind w:firstLine="700"/>
        <w:rPr>
          <w:szCs w:val="28"/>
        </w:rPr>
      </w:pPr>
      <w:r w:rsidRPr="00E44363">
        <w:rPr>
          <w:szCs w:val="28"/>
        </w:rPr>
        <w:lastRenderedPageBreak/>
        <w:t>10. </w:t>
      </w:r>
      <w:proofErr w:type="gramStart"/>
      <w:r w:rsidRPr="00E44363">
        <w:rPr>
          <w:szCs w:val="28"/>
        </w:rPr>
        <w:t>Контроль за</w:t>
      </w:r>
      <w:proofErr w:type="gramEnd"/>
      <w:r w:rsidRPr="00E443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4158E" w:rsidRPr="00E44363" w:rsidTr="0074158E">
        <w:tc>
          <w:tcPr>
            <w:tcW w:w="6946" w:type="dxa"/>
          </w:tcPr>
          <w:p w:rsidR="0074158E" w:rsidRPr="00E44363" w:rsidRDefault="0074158E" w:rsidP="0074158E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4158E" w:rsidRPr="00E44363" w:rsidRDefault="0074158E" w:rsidP="0074158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4158E" w:rsidRPr="00E44363" w:rsidRDefault="0074158E" w:rsidP="0074158E">
      <w:pPr>
        <w:ind w:firstLine="0"/>
        <w:rPr>
          <w:szCs w:val="28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Pr="00E44363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74158E" w:rsidRDefault="0074158E" w:rsidP="0074158E">
      <w:pPr>
        <w:ind w:firstLine="0"/>
        <w:rPr>
          <w:sz w:val="27"/>
          <w:szCs w:val="27"/>
        </w:rPr>
      </w:pPr>
    </w:p>
    <w:p w:rsidR="00AD7BFA" w:rsidRDefault="00AD7BFA" w:rsidP="0074158E">
      <w:pPr>
        <w:ind w:firstLine="0"/>
        <w:rPr>
          <w:sz w:val="27"/>
          <w:szCs w:val="27"/>
        </w:rPr>
      </w:pPr>
    </w:p>
    <w:p w:rsidR="0064176F" w:rsidRDefault="0064176F" w:rsidP="0074158E">
      <w:pPr>
        <w:ind w:firstLine="0"/>
        <w:rPr>
          <w:sz w:val="27"/>
          <w:szCs w:val="27"/>
        </w:rPr>
      </w:pPr>
    </w:p>
    <w:p w:rsidR="0064176F" w:rsidRDefault="0064176F" w:rsidP="0074158E">
      <w:pPr>
        <w:ind w:firstLine="0"/>
        <w:rPr>
          <w:sz w:val="27"/>
          <w:szCs w:val="27"/>
        </w:rPr>
      </w:pPr>
    </w:p>
    <w:p w:rsidR="0064176F" w:rsidRDefault="0064176F" w:rsidP="0074158E">
      <w:pPr>
        <w:ind w:firstLine="0"/>
        <w:rPr>
          <w:sz w:val="27"/>
          <w:szCs w:val="27"/>
        </w:rPr>
      </w:pPr>
    </w:p>
    <w:p w:rsidR="0064176F" w:rsidRDefault="0064176F" w:rsidP="0074158E">
      <w:pPr>
        <w:ind w:firstLine="0"/>
        <w:rPr>
          <w:sz w:val="27"/>
          <w:szCs w:val="27"/>
        </w:rPr>
      </w:pPr>
    </w:p>
    <w:p w:rsidR="0064176F" w:rsidRDefault="0064176F" w:rsidP="0074158E">
      <w:pPr>
        <w:ind w:firstLine="0"/>
        <w:rPr>
          <w:sz w:val="27"/>
          <w:szCs w:val="27"/>
        </w:rPr>
      </w:pPr>
    </w:p>
    <w:p w:rsidR="00AD7BFA" w:rsidRPr="00E44363" w:rsidRDefault="00AD7BFA" w:rsidP="0074158E">
      <w:pPr>
        <w:ind w:firstLine="0"/>
        <w:rPr>
          <w:sz w:val="27"/>
          <w:szCs w:val="27"/>
        </w:rPr>
      </w:pPr>
    </w:p>
    <w:p w:rsidR="0074158E" w:rsidRPr="00AA6764" w:rsidRDefault="00AA6764" w:rsidP="0074158E">
      <w:pPr>
        <w:ind w:firstLine="0"/>
        <w:rPr>
          <w:sz w:val="24"/>
          <w:szCs w:val="24"/>
        </w:rPr>
      </w:pPr>
      <w:r>
        <w:rPr>
          <w:sz w:val="24"/>
          <w:szCs w:val="24"/>
          <w:lang w:val="en-US"/>
        </w:rPr>
        <w:t>Кучинская</w:t>
      </w:r>
    </w:p>
    <w:p w:rsidR="0074158E" w:rsidRPr="00E44363" w:rsidRDefault="0074158E" w:rsidP="0074158E">
      <w:pPr>
        <w:ind w:firstLine="0"/>
        <w:rPr>
          <w:sz w:val="24"/>
          <w:szCs w:val="24"/>
        </w:rPr>
      </w:pPr>
      <w:r w:rsidRPr="00E44363">
        <w:rPr>
          <w:sz w:val="24"/>
          <w:szCs w:val="24"/>
        </w:rPr>
        <w:t>2275</w:t>
      </w:r>
      <w:r>
        <w:rPr>
          <w:sz w:val="24"/>
          <w:szCs w:val="24"/>
        </w:rPr>
        <w:t>44</w:t>
      </w:r>
      <w:r w:rsidRPr="00E44363">
        <w:rPr>
          <w:sz w:val="24"/>
          <w:szCs w:val="24"/>
        </w:rPr>
        <w:t>3</w:t>
      </w:r>
    </w:p>
    <w:p w:rsidR="0074158E" w:rsidRPr="00E44363" w:rsidRDefault="0074158E" w:rsidP="0074158E">
      <w:pPr>
        <w:ind w:firstLine="0"/>
        <w:rPr>
          <w:sz w:val="24"/>
          <w:szCs w:val="24"/>
        </w:rPr>
      </w:pPr>
      <w:proofErr w:type="spellStart"/>
      <w:r w:rsidRPr="00E44363">
        <w:rPr>
          <w:sz w:val="24"/>
          <w:szCs w:val="24"/>
        </w:rPr>
        <w:t>ГУАиГ</w:t>
      </w:r>
      <w:proofErr w:type="spellEnd"/>
    </w:p>
    <w:p w:rsidR="0074158E" w:rsidRPr="00E44363" w:rsidRDefault="0074158E" w:rsidP="0074158E">
      <w:pPr>
        <w:ind w:firstLine="0"/>
        <w:rPr>
          <w:sz w:val="27"/>
          <w:szCs w:val="27"/>
        </w:rPr>
        <w:sectPr w:rsidR="0074158E" w:rsidRPr="00E44363" w:rsidSect="008A0323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74158E" w:rsidRPr="00E44363" w:rsidTr="0074158E">
        <w:trPr>
          <w:trHeight w:val="1608"/>
        </w:trPr>
        <w:tc>
          <w:tcPr>
            <w:tcW w:w="10031" w:type="dxa"/>
          </w:tcPr>
          <w:p w:rsidR="0074158E" w:rsidRPr="00E44363" w:rsidRDefault="0074158E" w:rsidP="0074158E">
            <w:pPr>
              <w:ind w:left="6379" w:firstLine="0"/>
              <w:outlineLvl w:val="8"/>
              <w:rPr>
                <w:szCs w:val="28"/>
              </w:rPr>
            </w:pPr>
            <w:r w:rsidRPr="00E44363">
              <w:rPr>
                <w:szCs w:val="28"/>
              </w:rPr>
              <w:lastRenderedPageBreak/>
              <w:t>Приложение</w:t>
            </w:r>
          </w:p>
          <w:p w:rsidR="0074158E" w:rsidRPr="00E44363" w:rsidRDefault="0074158E" w:rsidP="0074158E">
            <w:pPr>
              <w:ind w:left="6379" w:firstLine="0"/>
              <w:outlineLvl w:val="8"/>
              <w:rPr>
                <w:szCs w:val="28"/>
              </w:rPr>
            </w:pPr>
            <w:r w:rsidRPr="00E44363">
              <w:rPr>
                <w:szCs w:val="28"/>
              </w:rPr>
              <w:t>к постановлению мэрии</w:t>
            </w:r>
          </w:p>
          <w:p w:rsidR="0074158E" w:rsidRPr="00E44363" w:rsidRDefault="0074158E" w:rsidP="0074158E">
            <w:pPr>
              <w:ind w:left="6379" w:firstLine="0"/>
              <w:outlineLvl w:val="8"/>
              <w:rPr>
                <w:szCs w:val="28"/>
              </w:rPr>
            </w:pPr>
            <w:r w:rsidRPr="00E44363">
              <w:rPr>
                <w:szCs w:val="28"/>
              </w:rPr>
              <w:t>города Новосибирска</w:t>
            </w:r>
          </w:p>
          <w:p w:rsidR="0074158E" w:rsidRPr="00E44363" w:rsidRDefault="0074158E" w:rsidP="00DD215B">
            <w:pPr>
              <w:ind w:left="6379" w:firstLine="0"/>
              <w:outlineLvl w:val="8"/>
              <w:rPr>
                <w:rFonts w:ascii="Calibri" w:hAnsi="Calibri"/>
                <w:szCs w:val="28"/>
                <w:u w:val="single"/>
              </w:rPr>
            </w:pPr>
            <w:r w:rsidRPr="00E44363">
              <w:rPr>
                <w:szCs w:val="28"/>
              </w:rPr>
              <w:t xml:space="preserve">от </w:t>
            </w:r>
            <w:r w:rsidR="00DD215B">
              <w:rPr>
                <w:szCs w:val="28"/>
                <w:u w:val="single"/>
              </w:rPr>
              <w:t xml:space="preserve">16.11.2015 </w:t>
            </w:r>
            <w:r w:rsidRPr="00E44363">
              <w:rPr>
                <w:szCs w:val="28"/>
              </w:rPr>
              <w:t xml:space="preserve">№ </w:t>
            </w:r>
            <w:r w:rsidR="00DD215B">
              <w:rPr>
                <w:szCs w:val="28"/>
                <w:u w:val="single"/>
              </w:rPr>
              <w:t>6648</w:t>
            </w:r>
          </w:p>
        </w:tc>
      </w:tr>
    </w:tbl>
    <w:p w:rsidR="0074158E" w:rsidRPr="00E44363" w:rsidRDefault="0074158E" w:rsidP="0074158E">
      <w:pPr>
        <w:ind w:firstLine="6379"/>
        <w:rPr>
          <w:szCs w:val="28"/>
        </w:rPr>
      </w:pPr>
      <w:r w:rsidRPr="00E44363">
        <w:rPr>
          <w:szCs w:val="28"/>
        </w:rPr>
        <w:t>Проект постановления мэрии</w:t>
      </w:r>
    </w:p>
    <w:p w:rsidR="0074158E" w:rsidRPr="00E44363" w:rsidRDefault="0074158E" w:rsidP="0074158E">
      <w:pPr>
        <w:ind w:firstLine="6379"/>
        <w:rPr>
          <w:szCs w:val="28"/>
        </w:rPr>
      </w:pPr>
      <w:r w:rsidRPr="00E44363">
        <w:rPr>
          <w:szCs w:val="28"/>
        </w:rPr>
        <w:t>города Новосибирска</w:t>
      </w:r>
    </w:p>
    <w:p w:rsidR="0074158E" w:rsidRPr="00E44363" w:rsidRDefault="0074158E" w:rsidP="0074158E">
      <w:pPr>
        <w:tabs>
          <w:tab w:val="left" w:pos="6663"/>
        </w:tabs>
        <w:ind w:firstLine="0"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74158E" w:rsidRPr="00E44363" w:rsidTr="0074158E">
        <w:trPr>
          <w:trHeight w:val="583"/>
        </w:trPr>
        <w:tc>
          <w:tcPr>
            <w:tcW w:w="4820" w:type="dxa"/>
          </w:tcPr>
          <w:p w:rsidR="0074158E" w:rsidRPr="00E44363" w:rsidRDefault="0074158E" w:rsidP="0074158E">
            <w:pPr>
              <w:suppressAutoHyphens/>
              <w:ind w:left="34" w:firstLine="0"/>
              <w:rPr>
                <w:szCs w:val="27"/>
              </w:rPr>
            </w:pPr>
            <w:r w:rsidRPr="00E44363">
              <w:rPr>
                <w:szCs w:val="27"/>
              </w:rPr>
              <w:t xml:space="preserve">Об утверждении </w:t>
            </w:r>
            <w:r w:rsidRPr="00E44363">
              <w:rPr>
                <w:szCs w:val="28"/>
              </w:rPr>
              <w:t xml:space="preserve">проекта планировки </w:t>
            </w:r>
            <w:r>
              <w:rPr>
                <w:szCs w:val="28"/>
              </w:rPr>
              <w:t xml:space="preserve">территории </w:t>
            </w:r>
            <w:r w:rsidRPr="006777B0">
              <w:rPr>
                <w:szCs w:val="28"/>
              </w:rPr>
              <w:t>жилого района «Пашино» в Калининском районе</w:t>
            </w:r>
          </w:p>
        </w:tc>
      </w:tr>
    </w:tbl>
    <w:p w:rsidR="0074158E" w:rsidRPr="00E44363" w:rsidRDefault="0074158E" w:rsidP="0074158E">
      <w:pPr>
        <w:tabs>
          <w:tab w:val="left" w:pos="360"/>
        </w:tabs>
        <w:contextualSpacing/>
        <w:rPr>
          <w:sz w:val="27"/>
          <w:szCs w:val="27"/>
        </w:rPr>
      </w:pPr>
    </w:p>
    <w:p w:rsidR="0074158E" w:rsidRPr="00E44363" w:rsidRDefault="0074158E" w:rsidP="0074158E">
      <w:pPr>
        <w:autoSpaceDE w:val="0"/>
        <w:autoSpaceDN w:val="0"/>
        <w:adjustRightInd w:val="0"/>
        <w:rPr>
          <w:sz w:val="27"/>
          <w:szCs w:val="27"/>
        </w:rPr>
      </w:pP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proofErr w:type="gramStart"/>
      <w:r w:rsidRPr="00E44363">
        <w:rPr>
          <w:szCs w:val="28"/>
        </w:rPr>
        <w:t>В целях выделения элементов планировочной структуры, установления п</w:t>
      </w:r>
      <w:r w:rsidRPr="00E44363">
        <w:rPr>
          <w:szCs w:val="28"/>
        </w:rPr>
        <w:t>а</w:t>
      </w:r>
      <w:r w:rsidRPr="00E44363">
        <w:rPr>
          <w:szCs w:val="28"/>
        </w:rPr>
        <w:t>раметров планируемого развития элементов планировочной структуры, зон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размещения объектов капитального строительства, в том числе объе</w:t>
      </w:r>
      <w:r w:rsidRPr="00E44363">
        <w:rPr>
          <w:szCs w:val="28"/>
        </w:rPr>
        <w:t>к</w:t>
      </w:r>
      <w:r w:rsidRPr="00E44363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8A0323">
        <w:rPr>
          <w:szCs w:val="28"/>
        </w:rPr>
        <w:t xml:space="preserve"> </w:t>
      </w:r>
      <w:r w:rsidRPr="00E44363">
        <w:rPr>
          <w:szCs w:val="28"/>
        </w:rPr>
        <w:t>21.05.2008 № 966 «О Порядке подготовки</w:t>
      </w:r>
      <w:proofErr w:type="gramEnd"/>
      <w:r w:rsidRPr="00E44363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 от</w:t>
      </w:r>
      <w:r w:rsidR="008A0323">
        <w:rPr>
          <w:szCs w:val="28"/>
        </w:rPr>
        <w:t xml:space="preserve"> </w:t>
      </w:r>
      <w:r>
        <w:rPr>
          <w:szCs w:val="28"/>
        </w:rPr>
        <w:t>01.04</w:t>
      </w:r>
      <w:r w:rsidRPr="00E44363">
        <w:rPr>
          <w:szCs w:val="28"/>
        </w:rPr>
        <w:t>.201</w:t>
      </w:r>
      <w:r>
        <w:rPr>
          <w:szCs w:val="28"/>
        </w:rPr>
        <w:t>5 № 2599</w:t>
      </w:r>
      <w:r w:rsidRPr="00E44363">
        <w:rPr>
          <w:szCs w:val="28"/>
        </w:rPr>
        <w:t xml:space="preserve"> «О подготовке проекта 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 xml:space="preserve">жилого района «Пашино» </w:t>
      </w:r>
      <w:r w:rsidRPr="00E519E6">
        <w:rPr>
          <w:szCs w:val="28"/>
        </w:rPr>
        <w:t>в Калининском районе», руководствуясь Уставом города Новосибирска</w:t>
      </w:r>
      <w:r w:rsidRPr="00E44363">
        <w:rPr>
          <w:szCs w:val="28"/>
        </w:rPr>
        <w:t xml:space="preserve">, </w:t>
      </w:r>
      <w:r>
        <w:rPr>
          <w:szCs w:val="28"/>
        </w:rPr>
        <w:t xml:space="preserve">          </w:t>
      </w:r>
      <w:r w:rsidRPr="00E44363">
        <w:rPr>
          <w:szCs w:val="28"/>
        </w:rPr>
        <w:t>ПОСТАНОВЛЯЮ: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1. Утвердить проект 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>жилого района «Пашино» в Калининском районе</w:t>
      </w:r>
      <w:r w:rsidRPr="00E44363">
        <w:rPr>
          <w:szCs w:val="28"/>
        </w:rPr>
        <w:t xml:space="preserve"> (приложение).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E44363">
        <w:rPr>
          <w:szCs w:val="28"/>
        </w:rPr>
        <w:t>разместить постановление</w:t>
      </w:r>
      <w:proofErr w:type="gramEnd"/>
      <w:r w:rsidRPr="00E44363">
        <w:rPr>
          <w:szCs w:val="28"/>
        </w:rPr>
        <w:t xml:space="preserve"> на официальном сайте города Новосибирска в инфо</w:t>
      </w:r>
      <w:r w:rsidRPr="00E44363">
        <w:rPr>
          <w:szCs w:val="28"/>
        </w:rPr>
        <w:t>р</w:t>
      </w:r>
      <w:r w:rsidRPr="00E44363">
        <w:rPr>
          <w:szCs w:val="28"/>
        </w:rPr>
        <w:t>мационно-телекоммуникационной сети «Интернет».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становления. 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4. Признать утратившим силу постановлен</w:t>
      </w:r>
      <w:r>
        <w:rPr>
          <w:szCs w:val="28"/>
        </w:rPr>
        <w:t xml:space="preserve">ие мэрии города Новосибирска </w:t>
      </w:r>
      <w:r w:rsidRPr="00B57B68">
        <w:rPr>
          <w:szCs w:val="28"/>
        </w:rPr>
        <w:t xml:space="preserve">от 27.06.2012 № 6272 «Об утверждении проекта </w:t>
      </w:r>
      <w:r w:rsidRPr="00B57B68">
        <w:t>п</w:t>
      </w:r>
      <w:r>
        <w:t xml:space="preserve">ланировки </w:t>
      </w:r>
      <w:r w:rsidRPr="0096787A">
        <w:t>жилого района «П</w:t>
      </w:r>
      <w:r w:rsidRPr="0096787A">
        <w:t>а</w:t>
      </w:r>
      <w:r w:rsidRPr="0096787A">
        <w:t>шино» в Калининском районе и проектов межевания квартальной жилой застро</w:t>
      </w:r>
      <w:r w:rsidRPr="0096787A">
        <w:t>й</w:t>
      </w:r>
      <w:r w:rsidRPr="0096787A">
        <w:t>ки жилого района «Пашино» в Калининском районе</w:t>
      </w:r>
      <w:r w:rsidRPr="00E44363">
        <w:rPr>
          <w:szCs w:val="28"/>
        </w:rPr>
        <w:t>».</w:t>
      </w:r>
    </w:p>
    <w:p w:rsidR="0074158E" w:rsidRPr="00E44363" w:rsidRDefault="0074158E" w:rsidP="0074158E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5. </w:t>
      </w:r>
      <w:proofErr w:type="gramStart"/>
      <w:r w:rsidRPr="00E44363">
        <w:rPr>
          <w:szCs w:val="28"/>
        </w:rPr>
        <w:t>Контроль за</w:t>
      </w:r>
      <w:proofErr w:type="gramEnd"/>
      <w:r w:rsidRPr="00E443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4158E" w:rsidRPr="00E44363" w:rsidTr="0074158E">
        <w:tc>
          <w:tcPr>
            <w:tcW w:w="6946" w:type="dxa"/>
          </w:tcPr>
          <w:p w:rsidR="0074158E" w:rsidRPr="00E44363" w:rsidRDefault="0074158E" w:rsidP="0074158E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4158E" w:rsidRPr="00E44363" w:rsidRDefault="0074158E" w:rsidP="0074158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31467" w:rsidRDefault="00931467" w:rsidP="0074158E">
      <w:pPr>
        <w:ind w:firstLine="0"/>
        <w:rPr>
          <w:sz w:val="24"/>
          <w:szCs w:val="24"/>
        </w:rPr>
      </w:pPr>
    </w:p>
    <w:p w:rsidR="0074158E" w:rsidRPr="00E44363" w:rsidRDefault="0074158E" w:rsidP="0074158E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74158E" w:rsidRPr="00E44363" w:rsidRDefault="0074158E" w:rsidP="0074158E">
      <w:pPr>
        <w:ind w:firstLine="0"/>
        <w:rPr>
          <w:sz w:val="24"/>
          <w:szCs w:val="24"/>
        </w:rPr>
      </w:pPr>
      <w:r w:rsidRPr="00E44363">
        <w:rPr>
          <w:sz w:val="24"/>
          <w:szCs w:val="24"/>
        </w:rPr>
        <w:t>227</w:t>
      </w:r>
      <w:r>
        <w:rPr>
          <w:sz w:val="24"/>
          <w:szCs w:val="24"/>
        </w:rPr>
        <w:t>5337</w:t>
      </w:r>
    </w:p>
    <w:p w:rsidR="0074158E" w:rsidRPr="00E44363" w:rsidRDefault="0074158E" w:rsidP="0074158E">
      <w:pPr>
        <w:ind w:firstLine="0"/>
        <w:rPr>
          <w:szCs w:val="28"/>
        </w:rPr>
        <w:sectPr w:rsidR="0074158E" w:rsidRPr="00E44363" w:rsidSect="008A0323">
          <w:endnotePr>
            <w:numFmt w:val="decimal"/>
          </w:endnotePr>
          <w:pgSz w:w="11907" w:h="16840"/>
          <w:pgMar w:top="1134" w:right="567" w:bottom="0" w:left="1418" w:header="720" w:footer="720" w:gutter="0"/>
          <w:pgNumType w:start="1"/>
          <w:cols w:space="720"/>
          <w:titlePg/>
        </w:sectPr>
      </w:pPr>
      <w:proofErr w:type="spellStart"/>
      <w:r w:rsidRPr="00E44363">
        <w:rPr>
          <w:sz w:val="24"/>
          <w:szCs w:val="24"/>
        </w:rPr>
        <w:t>ГУАиГ</w:t>
      </w:r>
      <w:proofErr w:type="spellEnd"/>
    </w:p>
    <w:p w:rsidR="0074158E" w:rsidRPr="00E44363" w:rsidRDefault="0074158E" w:rsidP="0057746F">
      <w:pPr>
        <w:ind w:left="6663" w:right="-1" w:firstLine="0"/>
      </w:pPr>
      <w:r w:rsidRPr="00E44363">
        <w:lastRenderedPageBreak/>
        <w:t>Приложение</w:t>
      </w:r>
    </w:p>
    <w:p w:rsidR="0074158E" w:rsidRPr="00E44363" w:rsidRDefault="0074158E" w:rsidP="0057746F">
      <w:pPr>
        <w:ind w:left="6663" w:right="-1" w:firstLine="0"/>
      </w:pPr>
      <w:r w:rsidRPr="00E44363">
        <w:t>к постановлению мэрии</w:t>
      </w:r>
    </w:p>
    <w:p w:rsidR="0074158E" w:rsidRPr="00E44363" w:rsidRDefault="0074158E" w:rsidP="0057746F">
      <w:pPr>
        <w:ind w:left="6663" w:right="-1" w:firstLine="0"/>
      </w:pPr>
      <w:r w:rsidRPr="00E44363">
        <w:t>города Новосибирска</w:t>
      </w:r>
    </w:p>
    <w:p w:rsidR="0074158E" w:rsidRPr="00E44363" w:rsidRDefault="0057746F" w:rsidP="0057746F">
      <w:pPr>
        <w:ind w:left="6663" w:right="-1" w:firstLine="0"/>
      </w:pPr>
      <w:r>
        <w:t xml:space="preserve">от </w:t>
      </w:r>
      <w:r w:rsidR="0074158E" w:rsidRPr="00E44363">
        <w:t>_____</w:t>
      </w:r>
      <w:r>
        <w:t>_</w:t>
      </w:r>
      <w:r w:rsidR="0074158E" w:rsidRPr="00E44363">
        <w:t>____ № _______</w:t>
      </w:r>
    </w:p>
    <w:p w:rsidR="0074158E" w:rsidRPr="00E44363" w:rsidRDefault="0074158E" w:rsidP="0057746F">
      <w:pPr>
        <w:pStyle w:val="20"/>
        <w:spacing w:before="0" w:after="0"/>
        <w:ind w:left="6804" w:right="-1" w:firstLine="0"/>
        <w:jc w:val="left"/>
        <w:rPr>
          <w:b w:val="0"/>
          <w:i w:val="0"/>
        </w:rPr>
      </w:pPr>
    </w:p>
    <w:p w:rsidR="0074158E" w:rsidRPr="00E44363" w:rsidRDefault="0074158E" w:rsidP="0057746F">
      <w:pPr>
        <w:ind w:left="7088" w:firstLine="0"/>
      </w:pPr>
    </w:p>
    <w:p w:rsidR="0074158E" w:rsidRPr="00E44363" w:rsidRDefault="0074158E" w:rsidP="0074158E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74158E" w:rsidRDefault="0074158E" w:rsidP="0074158E">
      <w:pPr>
        <w:widowControl w:val="0"/>
        <w:suppressAutoHyphens/>
        <w:ind w:firstLine="0"/>
        <w:jc w:val="center"/>
        <w:rPr>
          <w:szCs w:val="28"/>
        </w:rPr>
      </w:pPr>
      <w:r w:rsidRPr="00E44363">
        <w:rPr>
          <w:szCs w:val="28"/>
        </w:rPr>
        <w:t xml:space="preserve">планировки </w:t>
      </w:r>
      <w:r>
        <w:rPr>
          <w:szCs w:val="28"/>
        </w:rPr>
        <w:t xml:space="preserve">территории </w:t>
      </w:r>
      <w:r w:rsidRPr="006777B0">
        <w:rPr>
          <w:szCs w:val="28"/>
        </w:rPr>
        <w:t>жилого района «Пашино» в Калининском районе</w:t>
      </w:r>
    </w:p>
    <w:p w:rsidR="0074158E" w:rsidRPr="00E44363" w:rsidRDefault="0074158E" w:rsidP="0074158E">
      <w:pPr>
        <w:widowControl w:val="0"/>
        <w:suppressAutoHyphens/>
        <w:ind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74158E" w:rsidRPr="00E44363" w:rsidRDefault="0074158E" w:rsidP="0074158E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74158E" w:rsidRPr="00E44363" w:rsidRDefault="0074158E" w:rsidP="0074158E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87979" w:rsidRDefault="00587979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87979" w:rsidRDefault="00587979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87979" w:rsidRPr="00E44363" w:rsidRDefault="00587979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4158E" w:rsidRPr="00E44363" w:rsidRDefault="0074158E" w:rsidP="0074158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87979" w:rsidRDefault="00587979">
      <w:pPr>
        <w:ind w:firstLine="0"/>
        <w:jc w:val="left"/>
        <w:rPr>
          <w:sz w:val="24"/>
          <w:szCs w:val="28"/>
        </w:rPr>
      </w:pPr>
    </w:p>
    <w:p w:rsidR="00587979" w:rsidRDefault="00587979">
      <w:pPr>
        <w:ind w:firstLine="0"/>
        <w:jc w:val="left"/>
        <w:rPr>
          <w:sz w:val="24"/>
          <w:szCs w:val="28"/>
        </w:rPr>
        <w:sectPr w:rsidR="00587979" w:rsidSect="0057746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E529E" w:rsidRDefault="00CD463C" w:rsidP="00AE529E">
      <w:pPr>
        <w:widowControl w:val="0"/>
        <w:ind w:right="-1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86270" cy="9881235"/>
            <wp:effectExtent l="19050" t="0" r="5080" b="0"/>
            <wp:docPr id="3" name="Рисунок 2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27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29E" w:rsidRDefault="00AE529E" w:rsidP="00AE529E">
      <w:pPr>
        <w:widowControl w:val="0"/>
        <w:ind w:right="-1" w:firstLine="0"/>
        <w:jc w:val="center"/>
        <w:rPr>
          <w:sz w:val="24"/>
          <w:szCs w:val="24"/>
        </w:rPr>
        <w:sectPr w:rsidR="00AE529E" w:rsidSect="00AE529E">
          <w:pgSz w:w="11906" w:h="16838" w:code="9"/>
          <w:pgMar w:top="993" w:right="282" w:bottom="284" w:left="426" w:header="709" w:footer="74" w:gutter="0"/>
          <w:pgNumType w:start="1"/>
          <w:cols w:space="708"/>
          <w:titlePg/>
          <w:docGrid w:linePitch="381"/>
        </w:sectPr>
      </w:pPr>
    </w:p>
    <w:p w:rsidR="00AE529E" w:rsidRPr="00E44363" w:rsidRDefault="00CD463C" w:rsidP="00AE529E">
      <w:pPr>
        <w:widowControl w:val="0"/>
        <w:ind w:right="-1" w:firstLine="0"/>
        <w:jc w:val="center"/>
        <w:rPr>
          <w:sz w:val="24"/>
          <w:szCs w:val="24"/>
        </w:rPr>
        <w:sectPr w:rsidR="00AE529E" w:rsidRPr="00E44363" w:rsidSect="00AE529E">
          <w:pgSz w:w="11906" w:h="16838" w:code="9"/>
          <w:pgMar w:top="993" w:right="282" w:bottom="284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86270" cy="9881235"/>
            <wp:effectExtent l="19050" t="0" r="5080" b="0"/>
            <wp:docPr id="5" name="Рисунок 4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27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</w:tblGrid>
      <w:tr w:rsidR="0086055B" w:rsidRPr="0086055B" w:rsidTr="000B338F">
        <w:trPr>
          <w:trHeight w:val="127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6055B" w:rsidRPr="000B338F" w:rsidRDefault="00F20481" w:rsidP="0074158E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pict>
                <v:rect id="_x0000_s1030" style="position:absolute;left:0;text-align:left;margin-left:359.45pt;margin-top:-537.7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86055B" w:rsidRPr="000B338F">
              <w:rPr>
                <w:sz w:val="24"/>
                <w:szCs w:val="24"/>
              </w:rPr>
              <w:t>Приложение 3</w:t>
            </w:r>
          </w:p>
          <w:p w:rsidR="0086055B" w:rsidRPr="000B338F" w:rsidRDefault="0086055B" w:rsidP="0074158E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0B338F">
              <w:rPr>
                <w:sz w:val="24"/>
                <w:szCs w:val="24"/>
              </w:rPr>
              <w:t>к проекту планировки территории жилого района «Пашино» в Калининском районе</w:t>
            </w:r>
          </w:p>
        </w:tc>
      </w:tr>
    </w:tbl>
    <w:p w:rsidR="0064176F" w:rsidRDefault="0064176F" w:rsidP="0086055B">
      <w:pPr>
        <w:pStyle w:val="10"/>
        <w:keepNext w:val="0"/>
        <w:spacing w:before="0" w:after="0"/>
        <w:ind w:firstLine="0"/>
      </w:pPr>
    </w:p>
    <w:p w:rsidR="007A15C9" w:rsidRPr="007A15C9" w:rsidRDefault="007A15C9" w:rsidP="007A15C9"/>
    <w:p w:rsidR="0086055B" w:rsidRPr="0064176F" w:rsidRDefault="0086055B" w:rsidP="0064176F">
      <w:pPr>
        <w:pStyle w:val="10"/>
        <w:keepNext w:val="0"/>
        <w:spacing w:before="0" w:after="0"/>
        <w:ind w:firstLine="0"/>
        <w:rPr>
          <w:sz w:val="26"/>
          <w:szCs w:val="26"/>
        </w:rPr>
      </w:pPr>
      <w:r w:rsidRPr="0064176F">
        <w:rPr>
          <w:sz w:val="26"/>
          <w:szCs w:val="26"/>
        </w:rPr>
        <w:t>ПОЛОЖЕНИЯ</w:t>
      </w:r>
    </w:p>
    <w:p w:rsidR="0064176F" w:rsidRDefault="0086055B" w:rsidP="0064176F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о размещении объектов капитального строительства федерального, регионального и</w:t>
      </w:r>
      <w:r w:rsidR="007A037B" w:rsidRPr="0064176F">
        <w:rPr>
          <w:b/>
          <w:sz w:val="26"/>
          <w:szCs w:val="26"/>
        </w:rPr>
        <w:t>ли</w:t>
      </w:r>
      <w:r w:rsidRPr="0064176F">
        <w:rPr>
          <w:b/>
          <w:sz w:val="26"/>
          <w:szCs w:val="26"/>
        </w:rPr>
        <w:t xml:space="preserve"> местного значения, а также о характеристиках планируемого развития </w:t>
      </w:r>
    </w:p>
    <w:p w:rsidR="0064176F" w:rsidRDefault="0086055B" w:rsidP="0064176F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территории, в том числе плотности и параметрах застройки территории </w:t>
      </w:r>
    </w:p>
    <w:p w:rsidR="0064176F" w:rsidRDefault="0086055B" w:rsidP="0064176F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и </w:t>
      </w:r>
      <w:proofErr w:type="gramStart"/>
      <w:r w:rsidRPr="0064176F">
        <w:rPr>
          <w:b/>
          <w:sz w:val="26"/>
          <w:szCs w:val="26"/>
        </w:rPr>
        <w:t>характеристиках</w:t>
      </w:r>
      <w:proofErr w:type="gramEnd"/>
      <w:r w:rsidRPr="0064176F">
        <w:rPr>
          <w:b/>
          <w:sz w:val="26"/>
          <w:szCs w:val="26"/>
        </w:rPr>
        <w:t xml:space="preserve"> развития систем социального, транспортного </w:t>
      </w:r>
    </w:p>
    <w:p w:rsidR="0064176F" w:rsidRDefault="0086055B" w:rsidP="0064176F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обслуживания и инженерно-технического</w:t>
      </w:r>
      <w:r w:rsidR="0064176F" w:rsidRPr="0064176F">
        <w:rPr>
          <w:b/>
          <w:sz w:val="26"/>
          <w:szCs w:val="26"/>
        </w:rPr>
        <w:t xml:space="preserve"> </w:t>
      </w:r>
      <w:r w:rsidRPr="0064176F">
        <w:rPr>
          <w:b/>
          <w:sz w:val="26"/>
          <w:szCs w:val="26"/>
        </w:rPr>
        <w:t xml:space="preserve">обеспечения, </w:t>
      </w:r>
    </w:p>
    <w:p w:rsidR="0086055B" w:rsidRPr="0064176F" w:rsidRDefault="0086055B" w:rsidP="0064176F">
      <w:pPr>
        <w:ind w:firstLine="0"/>
        <w:jc w:val="center"/>
        <w:rPr>
          <w:b/>
          <w:sz w:val="26"/>
          <w:szCs w:val="26"/>
        </w:rPr>
      </w:pPr>
      <w:proofErr w:type="gramStart"/>
      <w:r w:rsidRPr="0064176F">
        <w:rPr>
          <w:b/>
          <w:sz w:val="26"/>
          <w:szCs w:val="26"/>
        </w:rPr>
        <w:t>необходимых</w:t>
      </w:r>
      <w:proofErr w:type="gramEnd"/>
      <w:r w:rsidRPr="0064176F">
        <w:rPr>
          <w:b/>
          <w:sz w:val="26"/>
          <w:szCs w:val="26"/>
        </w:rPr>
        <w:t xml:space="preserve"> для развития территории</w:t>
      </w:r>
    </w:p>
    <w:p w:rsidR="0086055B" w:rsidRPr="0064176F" w:rsidRDefault="0086055B" w:rsidP="0064176F">
      <w:pPr>
        <w:ind w:firstLine="0"/>
        <w:jc w:val="center"/>
        <w:rPr>
          <w:b/>
          <w:sz w:val="26"/>
          <w:szCs w:val="26"/>
        </w:rPr>
      </w:pPr>
    </w:p>
    <w:p w:rsidR="00094E81" w:rsidRPr="0064176F" w:rsidRDefault="0086055B" w:rsidP="0064176F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1. Характеристика современного использования </w:t>
      </w:r>
    </w:p>
    <w:p w:rsidR="0086055B" w:rsidRPr="0064176F" w:rsidRDefault="00094E81" w:rsidP="0064176F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проектируемой </w:t>
      </w:r>
      <w:r w:rsidR="0086055B" w:rsidRPr="0064176F">
        <w:rPr>
          <w:b/>
          <w:sz w:val="26"/>
          <w:szCs w:val="26"/>
        </w:rPr>
        <w:t>территории</w:t>
      </w:r>
    </w:p>
    <w:p w:rsidR="0086055B" w:rsidRPr="0064176F" w:rsidRDefault="0086055B" w:rsidP="0086055B">
      <w:pPr>
        <w:ind w:left="720" w:firstLine="0"/>
        <w:rPr>
          <w:b/>
          <w:sz w:val="26"/>
          <w:szCs w:val="26"/>
        </w:rPr>
      </w:pPr>
    </w:p>
    <w:p w:rsidR="004E4E8A" w:rsidRPr="0064176F" w:rsidRDefault="00B60321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Проектируемая территория (</w:t>
      </w:r>
      <w:r w:rsidR="007A037B" w:rsidRPr="0064176F">
        <w:rPr>
          <w:sz w:val="26"/>
          <w:szCs w:val="26"/>
        </w:rPr>
        <w:t>далее также –</w:t>
      </w:r>
      <w:r w:rsidRPr="0064176F">
        <w:rPr>
          <w:sz w:val="26"/>
          <w:szCs w:val="26"/>
        </w:rPr>
        <w:t xml:space="preserve"> проектируемый район) </w:t>
      </w:r>
      <w:r w:rsidR="0050220E" w:rsidRPr="0064176F">
        <w:rPr>
          <w:sz w:val="26"/>
          <w:szCs w:val="26"/>
        </w:rPr>
        <w:t xml:space="preserve">расположена в границах жилого района «Пашино» и </w:t>
      </w:r>
      <w:r w:rsidR="0086055B" w:rsidRPr="0064176F">
        <w:rPr>
          <w:sz w:val="26"/>
          <w:szCs w:val="26"/>
        </w:rPr>
        <w:t>входит в состав Калининского района</w:t>
      </w:r>
      <w:r w:rsidR="0064176F">
        <w:rPr>
          <w:sz w:val="26"/>
          <w:szCs w:val="26"/>
        </w:rPr>
        <w:t>.</w:t>
      </w:r>
    </w:p>
    <w:p w:rsidR="0086055B" w:rsidRPr="0064176F" w:rsidRDefault="00B60321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Проектируемая т</w:t>
      </w:r>
      <w:r w:rsidR="0086055B" w:rsidRPr="0064176F">
        <w:rPr>
          <w:sz w:val="26"/>
          <w:szCs w:val="26"/>
        </w:rPr>
        <w:t>ерритория расположена в северной части города, в отрыве от о</w:t>
      </w:r>
      <w:r w:rsidR="0086055B" w:rsidRPr="0064176F">
        <w:rPr>
          <w:sz w:val="26"/>
          <w:szCs w:val="26"/>
        </w:rPr>
        <w:t>с</w:t>
      </w:r>
      <w:r w:rsidR="0086055B" w:rsidRPr="0064176F">
        <w:rPr>
          <w:sz w:val="26"/>
          <w:szCs w:val="26"/>
        </w:rPr>
        <w:t>новной территории города на 2,5 – 3 км. С городом она соединена автомобильным и ж</w:t>
      </w:r>
      <w:r w:rsidR="0086055B" w:rsidRPr="0064176F">
        <w:rPr>
          <w:sz w:val="26"/>
          <w:szCs w:val="26"/>
        </w:rPr>
        <w:t>е</w:t>
      </w:r>
      <w:r w:rsidR="0086055B" w:rsidRPr="0064176F">
        <w:rPr>
          <w:sz w:val="26"/>
          <w:szCs w:val="26"/>
        </w:rPr>
        <w:t>лезнодорожным сообщением.</w:t>
      </w:r>
    </w:p>
    <w:p w:rsidR="0086055B" w:rsidRPr="0064176F" w:rsidRDefault="0086055B" w:rsidP="0086055B">
      <w:pPr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В границах проектир</w:t>
      </w:r>
      <w:r w:rsidR="00B60321" w:rsidRPr="0064176F">
        <w:rPr>
          <w:sz w:val="26"/>
          <w:szCs w:val="26"/>
        </w:rPr>
        <w:t>уемой территории расположены производственные зоны, представленные</w:t>
      </w:r>
      <w:r w:rsidRPr="0064176F">
        <w:rPr>
          <w:sz w:val="26"/>
          <w:szCs w:val="26"/>
        </w:rPr>
        <w:t xml:space="preserve"> промышленн</w:t>
      </w:r>
      <w:r w:rsidR="00B60321" w:rsidRPr="0064176F">
        <w:rPr>
          <w:sz w:val="26"/>
          <w:szCs w:val="26"/>
        </w:rPr>
        <w:t>ыми</w:t>
      </w:r>
      <w:r w:rsidRPr="0064176F">
        <w:rPr>
          <w:sz w:val="26"/>
          <w:szCs w:val="26"/>
        </w:rPr>
        <w:t xml:space="preserve"> и коммунально-складски</w:t>
      </w:r>
      <w:r w:rsidR="00B60321" w:rsidRPr="0064176F">
        <w:rPr>
          <w:sz w:val="26"/>
          <w:szCs w:val="26"/>
        </w:rPr>
        <w:t>ми</w:t>
      </w:r>
      <w:r w:rsidRPr="0064176F">
        <w:rPr>
          <w:sz w:val="26"/>
          <w:szCs w:val="26"/>
        </w:rPr>
        <w:t xml:space="preserve"> территори</w:t>
      </w:r>
      <w:r w:rsidR="00B60321" w:rsidRPr="0064176F">
        <w:rPr>
          <w:sz w:val="26"/>
          <w:szCs w:val="26"/>
        </w:rPr>
        <w:t>ями</w:t>
      </w:r>
      <w:r w:rsidRPr="0064176F">
        <w:rPr>
          <w:sz w:val="26"/>
          <w:szCs w:val="26"/>
        </w:rPr>
        <w:t xml:space="preserve"> </w:t>
      </w:r>
      <w:r w:rsidR="00B60321" w:rsidRPr="0064176F">
        <w:rPr>
          <w:sz w:val="26"/>
          <w:szCs w:val="26"/>
        </w:rPr>
        <w:t>ф</w:t>
      </w:r>
      <w:r w:rsidRPr="0064176F">
        <w:rPr>
          <w:sz w:val="26"/>
          <w:szCs w:val="26"/>
        </w:rPr>
        <w:t>едерал</w:t>
      </w:r>
      <w:r w:rsidRPr="0064176F">
        <w:rPr>
          <w:sz w:val="26"/>
          <w:szCs w:val="26"/>
        </w:rPr>
        <w:t>ь</w:t>
      </w:r>
      <w:r w:rsidRPr="0064176F">
        <w:rPr>
          <w:sz w:val="26"/>
          <w:szCs w:val="26"/>
        </w:rPr>
        <w:t>но</w:t>
      </w:r>
      <w:r w:rsidR="00B60321" w:rsidRPr="0064176F">
        <w:rPr>
          <w:sz w:val="26"/>
          <w:szCs w:val="26"/>
        </w:rPr>
        <w:t>го</w:t>
      </w:r>
      <w:r w:rsidRPr="0064176F">
        <w:rPr>
          <w:sz w:val="26"/>
          <w:szCs w:val="26"/>
        </w:rPr>
        <w:t xml:space="preserve"> государственно</w:t>
      </w:r>
      <w:r w:rsidR="00B60321" w:rsidRPr="0064176F">
        <w:rPr>
          <w:sz w:val="26"/>
          <w:szCs w:val="26"/>
        </w:rPr>
        <w:t>го</w:t>
      </w:r>
      <w:r w:rsidRPr="0064176F">
        <w:rPr>
          <w:sz w:val="26"/>
          <w:szCs w:val="26"/>
        </w:rPr>
        <w:t xml:space="preserve"> унитарно</w:t>
      </w:r>
      <w:r w:rsidR="00B60321" w:rsidRPr="0064176F">
        <w:rPr>
          <w:sz w:val="26"/>
          <w:szCs w:val="26"/>
        </w:rPr>
        <w:t>го</w:t>
      </w:r>
      <w:r w:rsidRPr="0064176F">
        <w:rPr>
          <w:sz w:val="26"/>
          <w:szCs w:val="26"/>
        </w:rPr>
        <w:t xml:space="preserve"> предприяти</w:t>
      </w:r>
      <w:r w:rsidR="00B60321" w:rsidRPr="0064176F">
        <w:rPr>
          <w:sz w:val="26"/>
          <w:szCs w:val="26"/>
        </w:rPr>
        <w:t>я</w:t>
      </w:r>
      <w:r w:rsidRPr="0064176F">
        <w:rPr>
          <w:sz w:val="26"/>
          <w:szCs w:val="26"/>
        </w:rPr>
        <w:t xml:space="preserve"> </w:t>
      </w:r>
      <w:r w:rsidR="00B60321"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овосибирск</w:t>
      </w:r>
      <w:r w:rsidR="0064176F">
        <w:rPr>
          <w:sz w:val="26"/>
          <w:szCs w:val="26"/>
        </w:rPr>
        <w:t>ого</w:t>
      </w:r>
      <w:r w:rsidRPr="0064176F">
        <w:rPr>
          <w:sz w:val="26"/>
          <w:szCs w:val="26"/>
        </w:rPr>
        <w:t xml:space="preserve"> механическ</w:t>
      </w:r>
      <w:r w:rsidR="0064176F">
        <w:rPr>
          <w:sz w:val="26"/>
          <w:szCs w:val="26"/>
        </w:rPr>
        <w:t>ого</w:t>
      </w:r>
      <w:r w:rsidRPr="0064176F">
        <w:rPr>
          <w:sz w:val="26"/>
          <w:szCs w:val="26"/>
        </w:rPr>
        <w:t xml:space="preserve"> завод</w:t>
      </w:r>
      <w:r w:rsid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 «Искра»</w:t>
      </w:r>
      <w:r w:rsidRPr="0064176F">
        <w:rPr>
          <w:b/>
          <w:bCs/>
          <w:sz w:val="26"/>
          <w:szCs w:val="26"/>
        </w:rPr>
        <w:t xml:space="preserve"> </w:t>
      </w:r>
      <w:r w:rsidRPr="0064176F">
        <w:rPr>
          <w:sz w:val="26"/>
          <w:szCs w:val="26"/>
        </w:rPr>
        <w:t>(далее − ФГУП НМЗ «Искра»)</w:t>
      </w:r>
      <w:r w:rsidRPr="0064176F">
        <w:rPr>
          <w:bCs/>
          <w:sz w:val="26"/>
          <w:szCs w:val="26"/>
        </w:rPr>
        <w:t>,</w:t>
      </w:r>
      <w:r w:rsidRPr="0064176F">
        <w:rPr>
          <w:b/>
          <w:bCs/>
          <w:sz w:val="26"/>
          <w:szCs w:val="26"/>
        </w:rPr>
        <w:t xml:space="preserve"> </w:t>
      </w:r>
      <w:r w:rsidR="00092967" w:rsidRPr="0064176F">
        <w:rPr>
          <w:sz w:val="26"/>
          <w:szCs w:val="26"/>
        </w:rPr>
        <w:t>о</w:t>
      </w:r>
      <w:r w:rsidR="007A037B" w:rsidRPr="0064176F">
        <w:rPr>
          <w:sz w:val="26"/>
          <w:szCs w:val="26"/>
        </w:rPr>
        <w:t>бщества</w:t>
      </w:r>
      <w:r w:rsidR="00092967" w:rsidRPr="0064176F">
        <w:rPr>
          <w:sz w:val="26"/>
          <w:szCs w:val="26"/>
        </w:rPr>
        <w:t xml:space="preserve"> с ограниченной ответственностью «</w:t>
      </w:r>
      <w:proofErr w:type="spellStart"/>
      <w:r w:rsidR="00092967" w:rsidRPr="0064176F">
        <w:rPr>
          <w:sz w:val="26"/>
          <w:szCs w:val="26"/>
        </w:rPr>
        <w:t>Пашинский</w:t>
      </w:r>
      <w:proofErr w:type="spellEnd"/>
      <w:r w:rsidR="00092967" w:rsidRPr="0064176F">
        <w:rPr>
          <w:sz w:val="26"/>
          <w:szCs w:val="26"/>
        </w:rPr>
        <w:t xml:space="preserve"> комбинат строительных конструкций» (далее </w:t>
      </w:r>
      <w:r w:rsidR="007025BA" w:rsidRPr="0064176F">
        <w:rPr>
          <w:sz w:val="26"/>
          <w:szCs w:val="26"/>
        </w:rPr>
        <w:t xml:space="preserve">− </w:t>
      </w:r>
      <w:r w:rsidR="00092967" w:rsidRPr="0064176F">
        <w:rPr>
          <w:sz w:val="26"/>
          <w:szCs w:val="26"/>
        </w:rPr>
        <w:t>ООО «</w:t>
      </w:r>
      <w:proofErr w:type="spellStart"/>
      <w:r w:rsidR="00092967" w:rsidRPr="0064176F">
        <w:rPr>
          <w:sz w:val="26"/>
          <w:szCs w:val="26"/>
        </w:rPr>
        <w:t>Пашинский</w:t>
      </w:r>
      <w:proofErr w:type="spellEnd"/>
      <w:r w:rsidR="00092967" w:rsidRPr="0064176F">
        <w:rPr>
          <w:sz w:val="26"/>
          <w:szCs w:val="26"/>
        </w:rPr>
        <w:t xml:space="preserve"> КСК»)</w:t>
      </w:r>
      <w:r w:rsidRPr="0064176F">
        <w:rPr>
          <w:sz w:val="26"/>
          <w:szCs w:val="26"/>
        </w:rPr>
        <w:t>, территори</w:t>
      </w:r>
      <w:r w:rsidR="0064176F">
        <w:rPr>
          <w:sz w:val="26"/>
          <w:szCs w:val="26"/>
        </w:rPr>
        <w:t xml:space="preserve">ями </w:t>
      </w:r>
      <w:r w:rsidRPr="0064176F">
        <w:rPr>
          <w:sz w:val="26"/>
          <w:szCs w:val="26"/>
        </w:rPr>
        <w:t>войсковых частей, которые и явились основной предпосылкой для фо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мирования жилых зон.</w:t>
      </w:r>
      <w:proofErr w:type="gramEnd"/>
      <w:r w:rsidRPr="0064176F">
        <w:rPr>
          <w:sz w:val="26"/>
          <w:szCs w:val="26"/>
        </w:rPr>
        <w:t xml:space="preserve"> В связи с этим существующая планировочная структура</w:t>
      </w:r>
      <w:r w:rsidR="00B60321" w:rsidRPr="0064176F">
        <w:rPr>
          <w:sz w:val="26"/>
          <w:szCs w:val="26"/>
        </w:rPr>
        <w:t xml:space="preserve"> п</w:t>
      </w:r>
      <w:r w:rsidR="0050220E" w:rsidRPr="0064176F">
        <w:rPr>
          <w:sz w:val="26"/>
          <w:szCs w:val="26"/>
        </w:rPr>
        <w:t>рое</w:t>
      </w:r>
      <w:r w:rsidR="0050220E" w:rsidRPr="0064176F">
        <w:rPr>
          <w:sz w:val="26"/>
          <w:szCs w:val="26"/>
        </w:rPr>
        <w:t>к</w:t>
      </w:r>
      <w:r w:rsidR="0050220E" w:rsidRPr="0064176F">
        <w:rPr>
          <w:sz w:val="26"/>
          <w:szCs w:val="26"/>
        </w:rPr>
        <w:t>тируемого</w:t>
      </w:r>
      <w:r w:rsidRPr="0064176F">
        <w:rPr>
          <w:sz w:val="26"/>
          <w:szCs w:val="26"/>
        </w:rPr>
        <w:t xml:space="preserve"> района разделена на от</w:t>
      </w:r>
      <w:r w:rsidR="00B60321" w:rsidRPr="0064176F">
        <w:rPr>
          <w:sz w:val="26"/>
          <w:szCs w:val="26"/>
        </w:rPr>
        <w:t xml:space="preserve">дельные </w:t>
      </w:r>
      <w:r w:rsidR="00E73D13" w:rsidRPr="0064176F">
        <w:rPr>
          <w:sz w:val="26"/>
          <w:szCs w:val="26"/>
        </w:rPr>
        <w:t>территории</w:t>
      </w:r>
      <w:r w:rsidR="00B60321" w:rsidRPr="0064176F">
        <w:rPr>
          <w:sz w:val="26"/>
          <w:szCs w:val="26"/>
        </w:rPr>
        <w:t xml:space="preserve">. Кроме того, проектируемый </w:t>
      </w:r>
      <w:r w:rsidRPr="0064176F">
        <w:rPr>
          <w:sz w:val="26"/>
          <w:szCs w:val="26"/>
        </w:rPr>
        <w:t>ра</w:t>
      </w:r>
      <w:r w:rsidRPr="0064176F">
        <w:rPr>
          <w:sz w:val="26"/>
          <w:szCs w:val="26"/>
        </w:rPr>
        <w:t>й</w:t>
      </w:r>
      <w:r w:rsidRPr="0064176F">
        <w:rPr>
          <w:sz w:val="26"/>
          <w:szCs w:val="26"/>
        </w:rPr>
        <w:t xml:space="preserve">он разделяется железнодорожными ветками от железнодорожной станции </w:t>
      </w:r>
      <w:proofErr w:type="spellStart"/>
      <w:proofErr w:type="gramStart"/>
      <w:r w:rsidRPr="0064176F">
        <w:rPr>
          <w:sz w:val="26"/>
          <w:szCs w:val="26"/>
        </w:rPr>
        <w:t>Иня-Восточная</w:t>
      </w:r>
      <w:proofErr w:type="spellEnd"/>
      <w:proofErr w:type="gramEnd"/>
      <w:r w:rsidRPr="0064176F">
        <w:rPr>
          <w:sz w:val="26"/>
          <w:szCs w:val="26"/>
        </w:rPr>
        <w:t xml:space="preserve"> до железнодорожной станции Пашино и далее в пригородную зону, а также к нефтебазе в поселке Красный Яр.</w:t>
      </w:r>
    </w:p>
    <w:p w:rsidR="0086055B" w:rsidRPr="0064176F" w:rsidRDefault="0086055B" w:rsidP="0086055B">
      <w:pPr>
        <w:pStyle w:val="24"/>
        <w:spacing w:after="0" w:line="240" w:lineRule="auto"/>
        <w:ind w:left="0" w:firstLine="720"/>
        <w:jc w:val="both"/>
        <w:rPr>
          <w:sz w:val="26"/>
          <w:szCs w:val="26"/>
        </w:rPr>
      </w:pPr>
      <w:r w:rsidRPr="0064176F">
        <w:rPr>
          <w:sz w:val="26"/>
          <w:szCs w:val="26"/>
        </w:rPr>
        <w:t xml:space="preserve">В настоящее время в </w:t>
      </w:r>
      <w:r w:rsidR="00B60321" w:rsidRPr="0064176F">
        <w:rPr>
          <w:sz w:val="26"/>
          <w:szCs w:val="26"/>
        </w:rPr>
        <w:t>проектируемом</w:t>
      </w:r>
      <w:r w:rsidR="0050220E" w:rsidRPr="0064176F">
        <w:rPr>
          <w:sz w:val="26"/>
          <w:szCs w:val="26"/>
        </w:rPr>
        <w:t xml:space="preserve"> районе </w:t>
      </w:r>
      <w:r w:rsidRPr="0064176F">
        <w:rPr>
          <w:sz w:val="26"/>
          <w:szCs w:val="26"/>
        </w:rPr>
        <w:t>проживает 33,35 тыс. человек. Ж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лищный фонд составляет 482,6 тыс. кв. м общей площади при средней обеспеченности 14,5 кв. м общей площади на 1 человека. Средняя плотность составляет 138 чел./</w:t>
      </w:r>
      <w:proofErr w:type="gramStart"/>
      <w:r w:rsidR="0050220E" w:rsidRPr="0064176F">
        <w:rPr>
          <w:sz w:val="26"/>
          <w:szCs w:val="26"/>
        </w:rPr>
        <w:t>га</w:t>
      </w:r>
      <w:proofErr w:type="gramEnd"/>
      <w:r w:rsidR="0050220E" w:rsidRPr="0064176F">
        <w:rPr>
          <w:sz w:val="26"/>
          <w:szCs w:val="26"/>
        </w:rPr>
        <w:t>. П</w:t>
      </w:r>
      <w:r w:rsidRPr="0064176F">
        <w:rPr>
          <w:sz w:val="26"/>
          <w:szCs w:val="26"/>
        </w:rPr>
        <w:t>лотность населения рассчитана в зависимости от этажности застройки от 11 чел./</w:t>
      </w:r>
      <w:proofErr w:type="gramStart"/>
      <w:r w:rsidRPr="0064176F">
        <w:rPr>
          <w:sz w:val="26"/>
          <w:szCs w:val="26"/>
        </w:rPr>
        <w:t>га</w:t>
      </w:r>
      <w:proofErr w:type="gramEnd"/>
      <w:r w:rsidRPr="0064176F">
        <w:rPr>
          <w:sz w:val="26"/>
          <w:szCs w:val="26"/>
        </w:rPr>
        <w:t xml:space="preserve"> до 357 чел./га.</w:t>
      </w:r>
    </w:p>
    <w:p w:rsidR="0086055B" w:rsidRPr="0064176F" w:rsidRDefault="00522518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Проектируемая территория</w:t>
      </w:r>
      <w:r w:rsidR="0086055B" w:rsidRPr="0064176F">
        <w:rPr>
          <w:sz w:val="26"/>
          <w:szCs w:val="26"/>
        </w:rPr>
        <w:t xml:space="preserve"> состоит из кварталов с 2</w:t>
      </w:r>
      <w:r w:rsidR="0064176F">
        <w:rPr>
          <w:sz w:val="26"/>
          <w:szCs w:val="26"/>
        </w:rPr>
        <w:t>-</w:t>
      </w:r>
      <w:r w:rsidR="0086055B" w:rsidRPr="0064176F">
        <w:rPr>
          <w:sz w:val="26"/>
          <w:szCs w:val="26"/>
        </w:rPr>
        <w:t>, 3</w:t>
      </w:r>
      <w:r w:rsidR="0064176F">
        <w:rPr>
          <w:sz w:val="26"/>
          <w:szCs w:val="26"/>
        </w:rPr>
        <w:t>-</w:t>
      </w:r>
      <w:r w:rsidR="0086055B" w:rsidRPr="0064176F">
        <w:rPr>
          <w:sz w:val="26"/>
          <w:szCs w:val="26"/>
        </w:rPr>
        <w:t>, 5-этажной многоква</w:t>
      </w:r>
      <w:r w:rsidR="0086055B" w:rsidRPr="0064176F">
        <w:rPr>
          <w:sz w:val="26"/>
          <w:szCs w:val="26"/>
        </w:rPr>
        <w:t>р</w:t>
      </w:r>
      <w:r w:rsidR="0086055B" w:rsidRPr="0064176F">
        <w:rPr>
          <w:sz w:val="26"/>
          <w:szCs w:val="26"/>
        </w:rPr>
        <w:t>тирной жилой застройки и кварталов малоэтажной индивидуальной застройки с приус</w:t>
      </w:r>
      <w:r w:rsidR="0086055B" w:rsidRPr="0064176F">
        <w:rPr>
          <w:sz w:val="26"/>
          <w:szCs w:val="26"/>
        </w:rPr>
        <w:t>а</w:t>
      </w:r>
      <w:r w:rsidR="0086055B" w:rsidRPr="0064176F">
        <w:rPr>
          <w:sz w:val="26"/>
          <w:szCs w:val="26"/>
        </w:rPr>
        <w:t>дебными участками.</w:t>
      </w:r>
    </w:p>
    <w:p w:rsidR="0086055B" w:rsidRPr="0064176F" w:rsidRDefault="00B8487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М</w:t>
      </w:r>
      <w:r w:rsidR="0086055B" w:rsidRPr="0064176F">
        <w:rPr>
          <w:sz w:val="26"/>
          <w:szCs w:val="26"/>
        </w:rPr>
        <w:t>ногоквартирн</w:t>
      </w:r>
      <w:r w:rsidR="004E2F57" w:rsidRPr="0064176F">
        <w:rPr>
          <w:sz w:val="26"/>
          <w:szCs w:val="26"/>
        </w:rPr>
        <w:t>ая</w:t>
      </w:r>
      <w:r w:rsidR="0086055B" w:rsidRPr="0064176F">
        <w:rPr>
          <w:sz w:val="26"/>
          <w:szCs w:val="26"/>
        </w:rPr>
        <w:t xml:space="preserve"> жил</w:t>
      </w:r>
      <w:r w:rsidR="004E2F57" w:rsidRPr="0064176F">
        <w:rPr>
          <w:sz w:val="26"/>
          <w:szCs w:val="26"/>
        </w:rPr>
        <w:t>ая</w:t>
      </w:r>
      <w:r w:rsidR="0086055B" w:rsidRPr="0064176F">
        <w:rPr>
          <w:sz w:val="26"/>
          <w:szCs w:val="26"/>
        </w:rPr>
        <w:t xml:space="preserve"> застройк</w:t>
      </w:r>
      <w:r w:rsidR="004E2F57" w:rsidRPr="0064176F">
        <w:rPr>
          <w:sz w:val="26"/>
          <w:szCs w:val="26"/>
        </w:rPr>
        <w:t>а</w:t>
      </w:r>
      <w:r w:rsidR="007A037B" w:rsidRPr="0064176F">
        <w:rPr>
          <w:sz w:val="26"/>
          <w:szCs w:val="26"/>
        </w:rPr>
        <w:t xml:space="preserve"> расположена</w:t>
      </w:r>
      <w:r w:rsidR="0086055B" w:rsidRPr="0064176F">
        <w:rPr>
          <w:sz w:val="26"/>
          <w:szCs w:val="26"/>
        </w:rPr>
        <w:t xml:space="preserve"> в </w:t>
      </w:r>
      <w:r w:rsidR="007A037B" w:rsidRPr="0064176F">
        <w:rPr>
          <w:sz w:val="26"/>
          <w:szCs w:val="26"/>
        </w:rPr>
        <w:t xml:space="preserve">планировочных </w:t>
      </w:r>
      <w:r w:rsidRPr="0064176F">
        <w:rPr>
          <w:sz w:val="26"/>
          <w:szCs w:val="26"/>
        </w:rPr>
        <w:t xml:space="preserve">кварталах </w:t>
      </w:r>
      <w:r w:rsidR="004E2F57" w:rsidRPr="0064176F">
        <w:rPr>
          <w:sz w:val="26"/>
          <w:szCs w:val="26"/>
        </w:rPr>
        <w:t xml:space="preserve">130.02.02.07, 130.02.02.08, 130.02.03.01, 130.03.01.01, 130.03.01.02, 130.03.01.03, 130.03.02.02 </w:t>
      </w:r>
      <w:r w:rsidR="0064176F">
        <w:rPr>
          <w:sz w:val="26"/>
          <w:szCs w:val="26"/>
        </w:rPr>
        <w:t>(далее</w:t>
      </w:r>
      <w:r w:rsidRPr="0064176F">
        <w:rPr>
          <w:sz w:val="26"/>
          <w:szCs w:val="26"/>
        </w:rPr>
        <w:t xml:space="preserve"> </w:t>
      </w:r>
      <w:r w:rsidR="007A037B" w:rsidRPr="0064176F">
        <w:rPr>
          <w:sz w:val="26"/>
          <w:szCs w:val="26"/>
        </w:rPr>
        <w:t xml:space="preserve">– </w:t>
      </w:r>
      <w:r w:rsidRPr="0064176F">
        <w:rPr>
          <w:sz w:val="26"/>
          <w:szCs w:val="26"/>
        </w:rPr>
        <w:t>микрорайон</w:t>
      </w:r>
      <w:r w:rsidR="000A3C06" w:rsidRPr="0064176F">
        <w:rPr>
          <w:sz w:val="26"/>
          <w:szCs w:val="26"/>
        </w:rPr>
        <w:t xml:space="preserve"> </w:t>
      </w:r>
      <w:r w:rsidR="0086055B" w:rsidRPr="0064176F">
        <w:rPr>
          <w:sz w:val="26"/>
          <w:szCs w:val="26"/>
        </w:rPr>
        <w:t>«Искра»</w:t>
      </w:r>
      <w:r w:rsidRPr="0064176F">
        <w:rPr>
          <w:sz w:val="26"/>
          <w:szCs w:val="26"/>
        </w:rPr>
        <w:t>)</w:t>
      </w:r>
      <w:r w:rsidR="0086055B" w:rsidRPr="0064176F">
        <w:rPr>
          <w:bCs/>
          <w:sz w:val="26"/>
          <w:szCs w:val="26"/>
        </w:rPr>
        <w:t>,</w:t>
      </w:r>
      <w:r w:rsidR="0086055B" w:rsidRPr="0064176F">
        <w:rPr>
          <w:rStyle w:val="af9"/>
          <w:color w:val="898D99"/>
          <w:sz w:val="26"/>
          <w:szCs w:val="26"/>
        </w:rPr>
        <w:t xml:space="preserve"> </w:t>
      </w:r>
      <w:r w:rsidR="0086055B" w:rsidRPr="0064176F">
        <w:rPr>
          <w:sz w:val="26"/>
          <w:szCs w:val="26"/>
        </w:rPr>
        <w:t>в</w:t>
      </w:r>
      <w:r w:rsidR="00D41002" w:rsidRPr="0064176F">
        <w:rPr>
          <w:sz w:val="26"/>
          <w:szCs w:val="26"/>
        </w:rPr>
        <w:t xml:space="preserve"> </w:t>
      </w:r>
      <w:r w:rsidR="007A037B" w:rsidRPr="0064176F">
        <w:rPr>
          <w:sz w:val="26"/>
          <w:szCs w:val="26"/>
        </w:rPr>
        <w:t xml:space="preserve">планировочных </w:t>
      </w:r>
      <w:r w:rsidR="00D41002" w:rsidRPr="0064176F">
        <w:rPr>
          <w:sz w:val="26"/>
          <w:szCs w:val="26"/>
        </w:rPr>
        <w:t>кварталах 130.06.04.02, 130.06.05.02</w:t>
      </w:r>
      <w:r w:rsidR="0064176F">
        <w:rPr>
          <w:sz w:val="26"/>
          <w:szCs w:val="26"/>
        </w:rPr>
        <w:t xml:space="preserve"> </w:t>
      </w:r>
      <w:r w:rsidR="00D41002" w:rsidRPr="0064176F">
        <w:rPr>
          <w:sz w:val="26"/>
          <w:szCs w:val="26"/>
        </w:rPr>
        <w:t>-</w:t>
      </w:r>
      <w:r w:rsidR="0064176F">
        <w:rPr>
          <w:sz w:val="26"/>
          <w:szCs w:val="26"/>
        </w:rPr>
        <w:t xml:space="preserve"> </w:t>
      </w:r>
      <w:r w:rsidR="00D41002" w:rsidRPr="0064176F">
        <w:rPr>
          <w:sz w:val="26"/>
          <w:szCs w:val="26"/>
        </w:rPr>
        <w:t>130.06.05.05, 130.06.06.02, 130.06.06.03</w:t>
      </w:r>
      <w:r w:rsidR="0086055B" w:rsidRPr="0064176F">
        <w:rPr>
          <w:sz w:val="26"/>
          <w:szCs w:val="26"/>
        </w:rPr>
        <w:t xml:space="preserve"> </w:t>
      </w:r>
      <w:r w:rsidR="007A037B" w:rsidRPr="0064176F">
        <w:rPr>
          <w:sz w:val="26"/>
          <w:szCs w:val="26"/>
        </w:rPr>
        <w:t xml:space="preserve">(далее – </w:t>
      </w:r>
      <w:r w:rsidR="000A3C06" w:rsidRPr="0064176F">
        <w:rPr>
          <w:sz w:val="26"/>
          <w:szCs w:val="26"/>
        </w:rPr>
        <w:t>микрорайон</w:t>
      </w:r>
      <w:r w:rsidR="00A927A7" w:rsidRPr="0064176F">
        <w:rPr>
          <w:sz w:val="26"/>
          <w:szCs w:val="26"/>
        </w:rPr>
        <w:t xml:space="preserve"> </w:t>
      </w:r>
      <w:r w:rsidR="00F25C33" w:rsidRPr="0064176F">
        <w:rPr>
          <w:sz w:val="26"/>
          <w:szCs w:val="26"/>
        </w:rPr>
        <w:t>«</w:t>
      </w:r>
      <w:r w:rsidR="00A927A7" w:rsidRPr="0064176F">
        <w:rPr>
          <w:sz w:val="26"/>
          <w:szCs w:val="26"/>
        </w:rPr>
        <w:t>Флотский</w:t>
      </w:r>
      <w:r w:rsidR="00F25C33" w:rsidRPr="0064176F">
        <w:rPr>
          <w:sz w:val="26"/>
          <w:szCs w:val="26"/>
        </w:rPr>
        <w:t>»</w:t>
      </w:r>
      <w:r w:rsidR="00D41002" w:rsidRPr="0064176F">
        <w:rPr>
          <w:sz w:val="26"/>
          <w:szCs w:val="26"/>
        </w:rPr>
        <w:t>)</w:t>
      </w:r>
      <w:r w:rsidR="0086055B" w:rsidRPr="0064176F">
        <w:rPr>
          <w:sz w:val="26"/>
          <w:szCs w:val="26"/>
        </w:rPr>
        <w:t xml:space="preserve"> и </w:t>
      </w:r>
      <w:r w:rsidR="00A927A7" w:rsidRPr="0064176F">
        <w:rPr>
          <w:sz w:val="26"/>
          <w:szCs w:val="26"/>
        </w:rPr>
        <w:t>в</w:t>
      </w:r>
      <w:r w:rsidR="00D41002" w:rsidRPr="0064176F">
        <w:rPr>
          <w:sz w:val="26"/>
          <w:szCs w:val="26"/>
        </w:rPr>
        <w:t xml:space="preserve"> </w:t>
      </w:r>
      <w:r w:rsidR="007A037B" w:rsidRPr="0064176F">
        <w:rPr>
          <w:sz w:val="26"/>
          <w:szCs w:val="26"/>
        </w:rPr>
        <w:t xml:space="preserve">планировочных </w:t>
      </w:r>
      <w:r w:rsidR="00D41002" w:rsidRPr="0064176F">
        <w:rPr>
          <w:sz w:val="26"/>
          <w:szCs w:val="26"/>
        </w:rPr>
        <w:t>кварталах с</w:t>
      </w:r>
      <w:r w:rsidR="007A037B" w:rsidRPr="0064176F">
        <w:rPr>
          <w:sz w:val="26"/>
          <w:szCs w:val="26"/>
        </w:rPr>
        <w:t xml:space="preserve"> </w:t>
      </w:r>
      <w:r w:rsidR="00D41002" w:rsidRPr="0064176F">
        <w:rPr>
          <w:sz w:val="26"/>
          <w:szCs w:val="26"/>
        </w:rPr>
        <w:t>130.03.04.01, 130.04.01.01</w:t>
      </w:r>
      <w:r w:rsidR="00B71E3C">
        <w:rPr>
          <w:sz w:val="26"/>
          <w:szCs w:val="26"/>
        </w:rPr>
        <w:t xml:space="preserve"> </w:t>
      </w:r>
      <w:r w:rsidR="00D41002" w:rsidRPr="0064176F">
        <w:rPr>
          <w:sz w:val="26"/>
          <w:szCs w:val="26"/>
        </w:rPr>
        <w:t>-</w:t>
      </w:r>
      <w:r w:rsidR="00B71E3C">
        <w:rPr>
          <w:sz w:val="26"/>
          <w:szCs w:val="26"/>
        </w:rPr>
        <w:t xml:space="preserve"> </w:t>
      </w:r>
      <w:r w:rsidR="00D41002" w:rsidRPr="0064176F">
        <w:rPr>
          <w:sz w:val="26"/>
          <w:szCs w:val="26"/>
        </w:rPr>
        <w:t>130.04.01.04 (да</w:t>
      </w:r>
      <w:r w:rsidR="007A037B" w:rsidRPr="0064176F">
        <w:rPr>
          <w:sz w:val="26"/>
          <w:szCs w:val="26"/>
        </w:rPr>
        <w:t>лее –</w:t>
      </w:r>
      <w:r w:rsidR="00A927A7" w:rsidRPr="0064176F">
        <w:rPr>
          <w:sz w:val="26"/>
          <w:szCs w:val="26"/>
        </w:rPr>
        <w:t xml:space="preserve"> </w:t>
      </w:r>
      <w:r w:rsidR="000A3C06" w:rsidRPr="0064176F">
        <w:rPr>
          <w:sz w:val="26"/>
          <w:szCs w:val="26"/>
        </w:rPr>
        <w:t>микр</w:t>
      </w:r>
      <w:r w:rsidR="000A3C06" w:rsidRPr="0064176F">
        <w:rPr>
          <w:sz w:val="26"/>
          <w:szCs w:val="26"/>
        </w:rPr>
        <w:t>о</w:t>
      </w:r>
      <w:r w:rsidR="007A037B" w:rsidRPr="0064176F">
        <w:rPr>
          <w:sz w:val="26"/>
          <w:szCs w:val="26"/>
        </w:rPr>
        <w:t>район</w:t>
      </w:r>
      <w:r w:rsidR="00A927A7"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="0086055B"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="00D41002" w:rsidRPr="0064176F">
        <w:rPr>
          <w:sz w:val="26"/>
          <w:szCs w:val="26"/>
        </w:rPr>
        <w:t>)</w:t>
      </w:r>
      <w:r w:rsidR="0086055B" w:rsidRPr="0064176F">
        <w:rPr>
          <w:sz w:val="26"/>
          <w:szCs w:val="26"/>
        </w:rPr>
        <w:t>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 xml:space="preserve">Малоэтажная индивидуальная застройка сконцентрирована вокруг территории </w:t>
      </w:r>
      <w:r w:rsidR="00092967" w:rsidRPr="0064176F">
        <w:rPr>
          <w:sz w:val="26"/>
          <w:szCs w:val="26"/>
        </w:rPr>
        <w:t>ООО «</w:t>
      </w:r>
      <w:proofErr w:type="spellStart"/>
      <w:r w:rsidR="00092967" w:rsidRPr="0064176F">
        <w:rPr>
          <w:sz w:val="26"/>
          <w:szCs w:val="26"/>
        </w:rPr>
        <w:t>Пашинский</w:t>
      </w:r>
      <w:proofErr w:type="spellEnd"/>
      <w:r w:rsidR="00092967" w:rsidRPr="0064176F">
        <w:rPr>
          <w:sz w:val="26"/>
          <w:szCs w:val="26"/>
        </w:rPr>
        <w:t xml:space="preserve"> КСК</w:t>
      </w:r>
      <w:r w:rsidRPr="0064176F">
        <w:rPr>
          <w:sz w:val="26"/>
          <w:szCs w:val="26"/>
        </w:rPr>
        <w:t xml:space="preserve">» в районе ул. Магистральной, ул. Солидарности и </w:t>
      </w:r>
      <w:r w:rsidR="004B7252" w:rsidRPr="0064176F">
        <w:rPr>
          <w:sz w:val="26"/>
          <w:szCs w:val="26"/>
        </w:rPr>
        <w:t>на</w:t>
      </w:r>
      <w:r w:rsidRPr="0064176F">
        <w:rPr>
          <w:sz w:val="26"/>
          <w:szCs w:val="26"/>
        </w:rPr>
        <w:t xml:space="preserve"> </w:t>
      </w:r>
      <w:proofErr w:type="gramStart"/>
      <w:r w:rsidRPr="0064176F">
        <w:rPr>
          <w:sz w:val="26"/>
          <w:szCs w:val="26"/>
        </w:rPr>
        <w:t>северо-западн</w:t>
      </w:r>
      <w:r w:rsidR="004B7252" w:rsidRPr="0064176F">
        <w:rPr>
          <w:sz w:val="26"/>
          <w:szCs w:val="26"/>
        </w:rPr>
        <w:t>е</w:t>
      </w:r>
      <w:proofErr w:type="gramEnd"/>
      <w:r w:rsidRPr="0064176F">
        <w:rPr>
          <w:sz w:val="26"/>
          <w:szCs w:val="26"/>
        </w:rPr>
        <w:t xml:space="preserve"> </w:t>
      </w:r>
      <w:r w:rsidR="004B7252" w:rsidRPr="0064176F">
        <w:rPr>
          <w:sz w:val="26"/>
          <w:szCs w:val="26"/>
        </w:rPr>
        <w:t xml:space="preserve">от </w:t>
      </w:r>
      <w:r w:rsidR="000A3C06" w:rsidRPr="0064176F">
        <w:rPr>
          <w:sz w:val="26"/>
          <w:szCs w:val="26"/>
        </w:rPr>
        <w:t>микро</w:t>
      </w:r>
      <w:r w:rsidR="00CA4416" w:rsidRPr="0064176F">
        <w:rPr>
          <w:sz w:val="26"/>
          <w:szCs w:val="26"/>
        </w:rPr>
        <w:t>района</w:t>
      </w:r>
      <w:r w:rsidR="00522518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«Искра»</w:t>
      </w:r>
      <w:r w:rsidRPr="0064176F">
        <w:rPr>
          <w:bCs/>
          <w:sz w:val="26"/>
          <w:szCs w:val="26"/>
        </w:rPr>
        <w:t>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В структуре жилых зон размещаются общеобразовательн</w:t>
      </w:r>
      <w:r w:rsidR="00AA61A5" w:rsidRPr="0064176F">
        <w:rPr>
          <w:sz w:val="26"/>
          <w:szCs w:val="26"/>
        </w:rPr>
        <w:t>ые</w:t>
      </w:r>
      <w:r w:rsidRPr="0064176F">
        <w:rPr>
          <w:sz w:val="26"/>
          <w:szCs w:val="26"/>
        </w:rPr>
        <w:t xml:space="preserve"> </w:t>
      </w:r>
      <w:r w:rsidR="00AA61A5" w:rsidRPr="0064176F">
        <w:rPr>
          <w:sz w:val="26"/>
          <w:szCs w:val="26"/>
        </w:rPr>
        <w:t>организации</w:t>
      </w:r>
      <w:r w:rsidRPr="0064176F">
        <w:rPr>
          <w:sz w:val="26"/>
          <w:szCs w:val="26"/>
        </w:rPr>
        <w:t xml:space="preserve"> и д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школьны</w:t>
      </w:r>
      <w:r w:rsidR="00AA61A5" w:rsidRPr="0064176F">
        <w:rPr>
          <w:sz w:val="26"/>
          <w:szCs w:val="26"/>
        </w:rPr>
        <w:t>е образовательные организации</w:t>
      </w:r>
      <w:r w:rsidRPr="0064176F">
        <w:rPr>
          <w:sz w:val="26"/>
          <w:szCs w:val="26"/>
        </w:rPr>
        <w:t>.</w:t>
      </w:r>
    </w:p>
    <w:p w:rsidR="0086055B" w:rsidRPr="0064176F" w:rsidRDefault="0086055B" w:rsidP="0086055B">
      <w:pPr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Основные объекты культурно-бытового обслуживания и административные у</w:t>
      </w:r>
      <w:r w:rsidRPr="0064176F">
        <w:rPr>
          <w:sz w:val="26"/>
          <w:szCs w:val="26"/>
        </w:rPr>
        <w:t>ч</w:t>
      </w:r>
      <w:r w:rsidRPr="0064176F">
        <w:rPr>
          <w:sz w:val="26"/>
          <w:szCs w:val="26"/>
        </w:rPr>
        <w:t>реждения, формирующие общественно-деловые зоны, расположены по ул. Магистрал</w:t>
      </w:r>
      <w:r w:rsidRPr="0064176F">
        <w:rPr>
          <w:sz w:val="26"/>
          <w:szCs w:val="26"/>
        </w:rPr>
        <w:t>ь</w:t>
      </w:r>
      <w:r w:rsidRPr="0064176F">
        <w:rPr>
          <w:sz w:val="26"/>
          <w:szCs w:val="26"/>
        </w:rPr>
        <w:t>ной и ул. </w:t>
      </w:r>
      <w:proofErr w:type="spellStart"/>
      <w:r w:rsidRPr="0064176F">
        <w:rPr>
          <w:sz w:val="26"/>
          <w:szCs w:val="26"/>
        </w:rPr>
        <w:t>Новоуральской</w:t>
      </w:r>
      <w:proofErr w:type="spellEnd"/>
      <w:r w:rsidRPr="0064176F">
        <w:rPr>
          <w:sz w:val="26"/>
          <w:szCs w:val="26"/>
        </w:rPr>
        <w:t>.</w:t>
      </w:r>
      <w:proofErr w:type="gramEnd"/>
    </w:p>
    <w:p w:rsidR="0086055B" w:rsidRPr="0064176F" w:rsidRDefault="00AA61A5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Выделяются территории зоны объектов здравоохранения, представленные </w:t>
      </w:r>
      <w:r w:rsidR="0086055B" w:rsidRPr="0064176F">
        <w:rPr>
          <w:sz w:val="26"/>
          <w:szCs w:val="26"/>
        </w:rPr>
        <w:t>лече</w:t>
      </w:r>
      <w:r w:rsidR="0086055B" w:rsidRPr="0064176F">
        <w:rPr>
          <w:sz w:val="26"/>
          <w:szCs w:val="26"/>
        </w:rPr>
        <w:t>б</w:t>
      </w:r>
      <w:r w:rsidR="0086055B" w:rsidRPr="0064176F">
        <w:rPr>
          <w:sz w:val="26"/>
          <w:szCs w:val="26"/>
        </w:rPr>
        <w:t>ны</w:t>
      </w:r>
      <w:r w:rsidRPr="0064176F">
        <w:rPr>
          <w:sz w:val="26"/>
          <w:szCs w:val="26"/>
        </w:rPr>
        <w:t>ми</w:t>
      </w:r>
      <w:r w:rsidR="002D51D5" w:rsidRPr="0064176F">
        <w:rPr>
          <w:sz w:val="26"/>
          <w:szCs w:val="26"/>
        </w:rPr>
        <w:t xml:space="preserve"> организациями</w:t>
      </w:r>
      <w:r w:rsidR="0086055B" w:rsidRPr="0064176F">
        <w:rPr>
          <w:sz w:val="26"/>
          <w:szCs w:val="26"/>
        </w:rPr>
        <w:t xml:space="preserve"> – </w:t>
      </w:r>
      <w:r w:rsidRPr="0064176F">
        <w:rPr>
          <w:sz w:val="26"/>
          <w:szCs w:val="26"/>
        </w:rPr>
        <w:t>м</w:t>
      </w:r>
      <w:r w:rsidR="0086055B" w:rsidRPr="0064176F">
        <w:rPr>
          <w:sz w:val="26"/>
          <w:szCs w:val="26"/>
        </w:rPr>
        <w:t>униципальн</w:t>
      </w:r>
      <w:r w:rsidRPr="0064176F">
        <w:rPr>
          <w:sz w:val="26"/>
          <w:szCs w:val="26"/>
        </w:rPr>
        <w:t>ым</w:t>
      </w:r>
      <w:r w:rsidR="0086055B" w:rsidRPr="0064176F">
        <w:rPr>
          <w:sz w:val="26"/>
          <w:szCs w:val="26"/>
        </w:rPr>
        <w:t xml:space="preserve"> бюджетн</w:t>
      </w:r>
      <w:r w:rsidRPr="0064176F">
        <w:rPr>
          <w:sz w:val="26"/>
          <w:szCs w:val="26"/>
        </w:rPr>
        <w:t>ым</w:t>
      </w:r>
      <w:r w:rsidR="0086055B" w:rsidRPr="0064176F">
        <w:rPr>
          <w:sz w:val="26"/>
          <w:szCs w:val="26"/>
        </w:rPr>
        <w:t xml:space="preserve"> учреждени</w:t>
      </w:r>
      <w:r w:rsidRPr="0064176F">
        <w:rPr>
          <w:sz w:val="26"/>
          <w:szCs w:val="26"/>
        </w:rPr>
        <w:t>ем</w:t>
      </w:r>
      <w:r w:rsidR="0086055B" w:rsidRPr="0064176F">
        <w:rPr>
          <w:sz w:val="26"/>
          <w:szCs w:val="26"/>
        </w:rPr>
        <w:t xml:space="preserve"> здравоохранения «Городская больница № 4» и военн</w:t>
      </w:r>
      <w:r w:rsidRPr="0064176F">
        <w:rPr>
          <w:sz w:val="26"/>
          <w:szCs w:val="26"/>
        </w:rPr>
        <w:t>ым</w:t>
      </w:r>
      <w:r w:rsidR="0086055B" w:rsidRPr="0064176F">
        <w:rPr>
          <w:sz w:val="26"/>
          <w:szCs w:val="26"/>
        </w:rPr>
        <w:t xml:space="preserve"> госпитал</w:t>
      </w:r>
      <w:r w:rsidRPr="0064176F">
        <w:rPr>
          <w:sz w:val="26"/>
          <w:szCs w:val="26"/>
        </w:rPr>
        <w:t>ем</w:t>
      </w:r>
      <w:r w:rsidR="0086055B" w:rsidRPr="0064176F">
        <w:rPr>
          <w:sz w:val="26"/>
          <w:szCs w:val="26"/>
        </w:rPr>
        <w:t xml:space="preserve"> в </w:t>
      </w:r>
      <w:r w:rsidR="000A3C06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районе</w:t>
      </w:r>
      <w:r w:rsidR="0086055B"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="0086055B"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="0086055B" w:rsidRPr="0064176F">
        <w:rPr>
          <w:sz w:val="26"/>
          <w:szCs w:val="26"/>
        </w:rPr>
        <w:t>, те</w:t>
      </w:r>
      <w:r w:rsidR="0086055B" w:rsidRPr="0064176F">
        <w:rPr>
          <w:sz w:val="26"/>
          <w:szCs w:val="26"/>
        </w:rPr>
        <w:t>р</w:t>
      </w:r>
      <w:r w:rsidR="0086055B" w:rsidRPr="0064176F">
        <w:rPr>
          <w:sz w:val="26"/>
          <w:szCs w:val="26"/>
        </w:rPr>
        <w:t>ритории</w:t>
      </w:r>
      <w:r w:rsidRPr="0064176F">
        <w:rPr>
          <w:sz w:val="26"/>
          <w:szCs w:val="26"/>
        </w:rPr>
        <w:t xml:space="preserve"> зоны объектов </w:t>
      </w:r>
      <w:r w:rsidR="0086055B" w:rsidRPr="0064176F">
        <w:rPr>
          <w:sz w:val="26"/>
          <w:szCs w:val="26"/>
        </w:rPr>
        <w:t>спортивн</w:t>
      </w:r>
      <w:r w:rsidRPr="0064176F">
        <w:rPr>
          <w:sz w:val="26"/>
          <w:szCs w:val="26"/>
        </w:rPr>
        <w:t>ого</w:t>
      </w:r>
      <w:r w:rsidR="0086055B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 xml:space="preserve">назначения </w:t>
      </w:r>
      <w:r w:rsidR="00490BFA">
        <w:rPr>
          <w:sz w:val="26"/>
          <w:szCs w:val="26"/>
        </w:rPr>
        <w:t xml:space="preserve">по </w:t>
      </w:r>
      <w:r w:rsidR="0086055B" w:rsidRPr="0064176F">
        <w:rPr>
          <w:sz w:val="26"/>
          <w:szCs w:val="26"/>
        </w:rPr>
        <w:t>ул. Флотской и ул. Чекалина.</w:t>
      </w:r>
    </w:p>
    <w:p w:rsidR="0086055B" w:rsidRPr="0064176F" w:rsidRDefault="00AA61A5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В зоне</w:t>
      </w:r>
      <w:r w:rsidR="0086055B" w:rsidRPr="0064176F">
        <w:rPr>
          <w:sz w:val="26"/>
          <w:szCs w:val="26"/>
        </w:rPr>
        <w:t xml:space="preserve"> коммунальн</w:t>
      </w:r>
      <w:r w:rsidRPr="0064176F">
        <w:rPr>
          <w:sz w:val="26"/>
          <w:szCs w:val="26"/>
        </w:rPr>
        <w:t xml:space="preserve">ых и </w:t>
      </w:r>
      <w:r w:rsidR="0086055B" w:rsidRPr="0064176F">
        <w:rPr>
          <w:sz w:val="26"/>
          <w:szCs w:val="26"/>
        </w:rPr>
        <w:t xml:space="preserve">складских </w:t>
      </w:r>
      <w:r w:rsidRPr="0064176F">
        <w:rPr>
          <w:sz w:val="26"/>
          <w:szCs w:val="26"/>
        </w:rPr>
        <w:t>объектов</w:t>
      </w:r>
      <w:r w:rsidR="0086055B" w:rsidRPr="0064176F">
        <w:rPr>
          <w:sz w:val="26"/>
          <w:szCs w:val="26"/>
        </w:rPr>
        <w:t xml:space="preserve"> размещаются комплексы гаражей для длительного хранения индивидуального автотранспорта. Здания гаражей и стоянок в основном боксовые, одноэтажные.</w:t>
      </w:r>
    </w:p>
    <w:p w:rsidR="0086055B" w:rsidRPr="0064176F" w:rsidRDefault="00AA61A5" w:rsidP="0086055B">
      <w:pPr>
        <w:autoSpaceDE w:val="0"/>
        <w:autoSpaceDN w:val="0"/>
        <w:adjustRightInd w:val="0"/>
        <w:outlineLvl w:val="1"/>
        <w:rPr>
          <w:sz w:val="26"/>
          <w:szCs w:val="26"/>
        </w:rPr>
      </w:pPr>
      <w:r w:rsidRPr="0064176F">
        <w:rPr>
          <w:sz w:val="26"/>
          <w:szCs w:val="26"/>
        </w:rPr>
        <w:t>В</w:t>
      </w:r>
      <w:r w:rsidR="0086055B" w:rsidRPr="0064176F">
        <w:rPr>
          <w:sz w:val="26"/>
          <w:szCs w:val="26"/>
        </w:rPr>
        <w:t xml:space="preserve"> структуру</w:t>
      </w:r>
      <w:r w:rsidRPr="0064176F">
        <w:rPr>
          <w:sz w:val="26"/>
          <w:szCs w:val="26"/>
        </w:rPr>
        <w:t xml:space="preserve"> проектируемого</w:t>
      </w:r>
      <w:r w:rsidR="0086055B" w:rsidRPr="0064176F">
        <w:rPr>
          <w:sz w:val="26"/>
          <w:szCs w:val="26"/>
        </w:rPr>
        <w:t xml:space="preserve"> района входят территории </w:t>
      </w:r>
      <w:r w:rsidRPr="0064176F">
        <w:rPr>
          <w:sz w:val="26"/>
          <w:szCs w:val="26"/>
        </w:rPr>
        <w:t xml:space="preserve">зоны ведения </w:t>
      </w:r>
      <w:r w:rsidR="0086055B" w:rsidRPr="0064176F">
        <w:rPr>
          <w:sz w:val="26"/>
          <w:szCs w:val="26"/>
        </w:rPr>
        <w:t>садовод</w:t>
      </w:r>
      <w:r w:rsidRPr="0064176F">
        <w:rPr>
          <w:sz w:val="26"/>
          <w:szCs w:val="26"/>
        </w:rPr>
        <w:t>ства и</w:t>
      </w:r>
      <w:r w:rsidR="0086055B" w:rsidRPr="0064176F">
        <w:rPr>
          <w:sz w:val="26"/>
          <w:szCs w:val="26"/>
        </w:rPr>
        <w:t xml:space="preserve"> огородничес</w:t>
      </w:r>
      <w:r w:rsidRPr="0064176F">
        <w:rPr>
          <w:sz w:val="26"/>
          <w:szCs w:val="26"/>
        </w:rPr>
        <w:t>тва</w:t>
      </w:r>
      <w:r w:rsidR="00DB7FA3" w:rsidRPr="0064176F"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представленные садоводческими, огородническими и </w:t>
      </w:r>
      <w:r w:rsidR="0086055B" w:rsidRPr="0064176F">
        <w:rPr>
          <w:sz w:val="26"/>
          <w:szCs w:val="26"/>
        </w:rPr>
        <w:t>дачны</w:t>
      </w:r>
      <w:r w:rsidRPr="0064176F">
        <w:rPr>
          <w:sz w:val="26"/>
          <w:szCs w:val="26"/>
        </w:rPr>
        <w:t>ми</w:t>
      </w:r>
      <w:r w:rsidR="0086055B" w:rsidRPr="0064176F">
        <w:rPr>
          <w:sz w:val="26"/>
          <w:szCs w:val="26"/>
        </w:rPr>
        <w:t xml:space="preserve"> н</w:t>
      </w:r>
      <w:r w:rsidR="0086055B" w:rsidRPr="0064176F">
        <w:rPr>
          <w:sz w:val="26"/>
          <w:szCs w:val="26"/>
        </w:rPr>
        <w:t>е</w:t>
      </w:r>
      <w:r w:rsidR="0086055B" w:rsidRPr="0064176F">
        <w:rPr>
          <w:sz w:val="26"/>
          <w:szCs w:val="26"/>
        </w:rPr>
        <w:t>коммерчески</w:t>
      </w:r>
      <w:r w:rsidRPr="0064176F">
        <w:rPr>
          <w:sz w:val="26"/>
          <w:szCs w:val="26"/>
        </w:rPr>
        <w:t>ми</w:t>
      </w:r>
      <w:r w:rsidR="0086055B" w:rsidRPr="0064176F">
        <w:rPr>
          <w:sz w:val="26"/>
          <w:szCs w:val="26"/>
        </w:rPr>
        <w:t xml:space="preserve"> объединени</w:t>
      </w:r>
      <w:r w:rsidRPr="0064176F">
        <w:rPr>
          <w:sz w:val="26"/>
          <w:szCs w:val="26"/>
        </w:rPr>
        <w:t>ями</w:t>
      </w:r>
      <w:r w:rsidR="0086055B" w:rsidRPr="0064176F">
        <w:rPr>
          <w:sz w:val="26"/>
          <w:szCs w:val="26"/>
        </w:rPr>
        <w:t xml:space="preserve"> граждан, которые размещаются по периметру жилой застройки.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северо-западной части </w:t>
      </w:r>
      <w:r w:rsidR="00DB7FA3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 расположен</w:t>
      </w:r>
      <w:r w:rsidR="00DB7FA3" w:rsidRPr="0064176F">
        <w:rPr>
          <w:sz w:val="26"/>
          <w:szCs w:val="26"/>
        </w:rPr>
        <w:t xml:space="preserve">ы зоны специального назначения, представленные </w:t>
      </w:r>
      <w:r w:rsidRPr="0064176F">
        <w:rPr>
          <w:sz w:val="26"/>
          <w:szCs w:val="26"/>
        </w:rPr>
        <w:t>кладбище</w:t>
      </w:r>
      <w:r w:rsidR="00DB7FA3" w:rsidRPr="0064176F">
        <w:rPr>
          <w:sz w:val="26"/>
          <w:szCs w:val="26"/>
        </w:rPr>
        <w:t>м</w:t>
      </w:r>
      <w:r w:rsidRPr="0064176F">
        <w:rPr>
          <w:sz w:val="26"/>
          <w:szCs w:val="26"/>
        </w:rPr>
        <w:t>. Полигон твердых бытовых отходов (далее – ТБО) расположен с северо-восточной стороны за территорией ФГУП НМЗ «Искра»</w:t>
      </w:r>
      <w:r w:rsidRPr="0064176F">
        <w:rPr>
          <w:bCs/>
          <w:sz w:val="26"/>
          <w:szCs w:val="26"/>
        </w:rPr>
        <w:t>,</w:t>
      </w:r>
      <w:r w:rsidRPr="0064176F">
        <w:rPr>
          <w:rStyle w:val="af9"/>
          <w:color w:val="898D99"/>
          <w:sz w:val="26"/>
          <w:szCs w:val="26"/>
        </w:rPr>
        <w:t xml:space="preserve"> </w:t>
      </w:r>
      <w:r w:rsidRPr="0064176F">
        <w:rPr>
          <w:sz w:val="26"/>
          <w:szCs w:val="26"/>
        </w:rPr>
        <w:t>по дороге на поселок Сосновка. Расстояние от полигона ТБО до жилой застройки – 1,5 км. В настоящее время полигон ТБО исчерпывает свой ресурс по объему и захоронению ТБО. Работа полигона ТБО планируется еще в течение 5 лет, после чего планируется его закрытие с последующей рекультивацией и консервацией.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Роль городских магистралей выполняют ул. Магистральная и ее продолжение – ул. </w:t>
      </w:r>
      <w:proofErr w:type="spellStart"/>
      <w:r w:rsidRPr="0064176F">
        <w:rPr>
          <w:sz w:val="26"/>
          <w:szCs w:val="26"/>
        </w:rPr>
        <w:t>Новоуральская</w:t>
      </w:r>
      <w:proofErr w:type="spellEnd"/>
      <w:r w:rsidRPr="0064176F">
        <w:rPr>
          <w:sz w:val="26"/>
          <w:szCs w:val="26"/>
        </w:rPr>
        <w:t>, имеющие выходы на внешние автодороги, по которым осуществл</w:t>
      </w:r>
      <w:r w:rsidRPr="0064176F">
        <w:rPr>
          <w:sz w:val="26"/>
          <w:szCs w:val="26"/>
        </w:rPr>
        <w:t>я</w:t>
      </w:r>
      <w:r w:rsidRPr="0064176F">
        <w:rPr>
          <w:sz w:val="26"/>
          <w:szCs w:val="26"/>
        </w:rPr>
        <w:t xml:space="preserve">ется транспортная связь </w:t>
      </w:r>
      <w:r w:rsidR="00DB7FA3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 с основной частью города</w:t>
      </w:r>
      <w:r w:rsidR="00DB7FA3" w:rsidRPr="0064176F">
        <w:rPr>
          <w:sz w:val="26"/>
          <w:szCs w:val="26"/>
        </w:rPr>
        <w:t xml:space="preserve"> Новосиби</w:t>
      </w:r>
      <w:r w:rsidR="00DB7FA3" w:rsidRPr="0064176F">
        <w:rPr>
          <w:sz w:val="26"/>
          <w:szCs w:val="26"/>
        </w:rPr>
        <w:t>р</w:t>
      </w:r>
      <w:r w:rsidR="00DB7FA3" w:rsidRPr="0064176F">
        <w:rPr>
          <w:sz w:val="26"/>
          <w:szCs w:val="26"/>
        </w:rPr>
        <w:t>ска</w:t>
      </w:r>
      <w:r w:rsidRPr="0064176F">
        <w:rPr>
          <w:sz w:val="26"/>
          <w:szCs w:val="26"/>
        </w:rPr>
        <w:t>. Роль районных магистралей выполняют ул.</w:t>
      </w:r>
      <w:r w:rsidR="007A15C9">
        <w:rPr>
          <w:sz w:val="26"/>
          <w:szCs w:val="26"/>
        </w:rPr>
        <w:t> Солидарности, ул. </w:t>
      </w:r>
      <w:r w:rsidR="000B338F">
        <w:rPr>
          <w:sz w:val="26"/>
          <w:szCs w:val="26"/>
        </w:rPr>
        <w:t xml:space="preserve">Лейтенанта </w:t>
      </w:r>
      <w:r w:rsidR="007A15C9">
        <w:rPr>
          <w:sz w:val="26"/>
          <w:szCs w:val="26"/>
        </w:rPr>
        <w:t xml:space="preserve">Амосова, ул. </w:t>
      </w:r>
      <w:r w:rsidRPr="0064176F">
        <w:rPr>
          <w:sz w:val="26"/>
          <w:szCs w:val="26"/>
        </w:rPr>
        <w:t>Донецкая, ул. Флотская, по которым осуществляется транспортная связь между ча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 xml:space="preserve">тями </w:t>
      </w:r>
      <w:r w:rsidR="00DB7FA3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В настоящее время санитарно-защитные зоны от промышленных и коммунально-складских предприятий, от территории кладбища, полигона ТБО накрывают часть ж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лых кварталов, территории садоводческих, огороднических или дачных некоммерческих объединений граждан. Часть малоэтажной индивидуальной застройки попадает в сан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тарно-защитную зону железной дороги. Кроме того, часть жилой застройки и террит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рий садоводческих, огороднических или дачных некоммерческих объединений граждан попадает в опасную зону (1000 м) от базисного склада ФГУП НМЗ «Искра»</w:t>
      </w:r>
      <w:r w:rsidRPr="0064176F">
        <w:rPr>
          <w:rStyle w:val="af9"/>
          <w:color w:val="898D99"/>
          <w:sz w:val="26"/>
          <w:szCs w:val="26"/>
        </w:rPr>
        <w:t xml:space="preserve"> </w:t>
      </w:r>
      <w:r w:rsidRPr="0064176F">
        <w:rPr>
          <w:sz w:val="26"/>
          <w:szCs w:val="26"/>
        </w:rPr>
        <w:t>и запретную з</w:t>
      </w:r>
      <w:r w:rsidR="00032412">
        <w:rPr>
          <w:sz w:val="26"/>
          <w:szCs w:val="26"/>
        </w:rPr>
        <w:t xml:space="preserve">ону от арсенала воинской части </w:t>
      </w:r>
      <w:r w:rsidRPr="0064176F">
        <w:rPr>
          <w:sz w:val="26"/>
          <w:szCs w:val="26"/>
        </w:rPr>
        <w:t xml:space="preserve">81228. В запретную зону при арсенале попадает вся территория </w:t>
      </w:r>
      <w:r w:rsidR="006E18B2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района.</w:t>
      </w:r>
    </w:p>
    <w:p w:rsidR="00AA6764" w:rsidRPr="0064176F" w:rsidRDefault="00AA6764" w:rsidP="00AA6764">
      <w:pPr>
        <w:rPr>
          <w:sz w:val="26"/>
          <w:szCs w:val="26"/>
        </w:rPr>
      </w:pPr>
    </w:p>
    <w:p w:rsidR="00032412" w:rsidRDefault="0086055B" w:rsidP="00AA6764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2. Основные направления градостроительного развития </w:t>
      </w:r>
    </w:p>
    <w:p w:rsidR="0086055B" w:rsidRPr="0064176F" w:rsidRDefault="00094E81" w:rsidP="00AA6764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проектируемой </w:t>
      </w:r>
      <w:r w:rsidR="0086055B" w:rsidRPr="0064176F">
        <w:rPr>
          <w:b/>
          <w:sz w:val="26"/>
          <w:szCs w:val="26"/>
        </w:rPr>
        <w:t>территории</w:t>
      </w:r>
    </w:p>
    <w:p w:rsidR="00AA6764" w:rsidRPr="0064176F" w:rsidRDefault="00AA6764" w:rsidP="00AA6764">
      <w:pPr>
        <w:ind w:firstLine="0"/>
        <w:jc w:val="center"/>
        <w:rPr>
          <w:b/>
          <w:sz w:val="26"/>
          <w:szCs w:val="26"/>
        </w:rPr>
      </w:pPr>
    </w:p>
    <w:p w:rsidR="0086055B" w:rsidRPr="0064176F" w:rsidRDefault="0086055B" w:rsidP="00AA6764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2.1. Общие положения</w:t>
      </w:r>
    </w:p>
    <w:p w:rsidR="0086055B" w:rsidRPr="0064176F" w:rsidRDefault="0086055B" w:rsidP="0086055B">
      <w:pPr>
        <w:spacing w:before="120"/>
        <w:jc w:val="center"/>
        <w:rPr>
          <w:b/>
          <w:sz w:val="26"/>
          <w:szCs w:val="26"/>
        </w:rPr>
      </w:pPr>
    </w:p>
    <w:p w:rsidR="0086055B" w:rsidRPr="0064176F" w:rsidRDefault="0086055B" w:rsidP="004E4E8A">
      <w:pPr>
        <w:rPr>
          <w:sz w:val="26"/>
          <w:szCs w:val="26"/>
        </w:rPr>
      </w:pPr>
      <w:r w:rsidRPr="0064176F">
        <w:rPr>
          <w:sz w:val="26"/>
          <w:szCs w:val="26"/>
        </w:rPr>
        <w:t>Проект</w:t>
      </w:r>
      <w:r w:rsidR="004E4E8A" w:rsidRPr="0064176F">
        <w:rPr>
          <w:sz w:val="26"/>
          <w:szCs w:val="26"/>
        </w:rPr>
        <w:t xml:space="preserve"> планировки территории жилого района «Пашино» (далее – проект план</w:t>
      </w:r>
      <w:r w:rsidR="004E4E8A" w:rsidRPr="0064176F">
        <w:rPr>
          <w:sz w:val="26"/>
          <w:szCs w:val="26"/>
        </w:rPr>
        <w:t>и</w:t>
      </w:r>
      <w:r w:rsidR="004E4E8A" w:rsidRPr="0064176F">
        <w:rPr>
          <w:sz w:val="26"/>
          <w:szCs w:val="26"/>
        </w:rPr>
        <w:t xml:space="preserve">ровки) </w:t>
      </w:r>
      <w:r w:rsidRPr="0064176F">
        <w:rPr>
          <w:sz w:val="26"/>
          <w:szCs w:val="26"/>
        </w:rPr>
        <w:t>выполнен с учетом основных положений Генерального плана города Новосиби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lastRenderedPageBreak/>
        <w:t>ска.</w:t>
      </w:r>
      <w:r w:rsidR="004E4E8A" w:rsidRPr="0064176F">
        <w:rPr>
          <w:sz w:val="26"/>
          <w:szCs w:val="26"/>
        </w:rPr>
        <w:t xml:space="preserve"> Развитие проектируемой территории предусматривается на расчетный период (срок) до 2030 года.</w:t>
      </w:r>
      <w:r w:rsidRPr="0064176F">
        <w:rPr>
          <w:sz w:val="26"/>
          <w:szCs w:val="26"/>
        </w:rPr>
        <w:t xml:space="preserve"> 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 xml:space="preserve">В проекте </w:t>
      </w:r>
      <w:r w:rsidR="004E4E8A" w:rsidRPr="0064176F">
        <w:rPr>
          <w:sz w:val="26"/>
          <w:szCs w:val="26"/>
        </w:rPr>
        <w:t xml:space="preserve">планировки </w:t>
      </w:r>
      <w:r w:rsidR="000A3C06" w:rsidRPr="0064176F">
        <w:rPr>
          <w:sz w:val="26"/>
          <w:szCs w:val="26"/>
        </w:rPr>
        <w:t>сохраняется</w:t>
      </w:r>
      <w:r w:rsidRPr="0064176F">
        <w:rPr>
          <w:sz w:val="26"/>
          <w:szCs w:val="26"/>
        </w:rPr>
        <w:t xml:space="preserve"> преемственность решений, заложенных в Г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неральном плане города Новосибирска и ранее разработанной градостроительной док</w:t>
      </w:r>
      <w:r w:rsidRPr="0064176F">
        <w:rPr>
          <w:sz w:val="26"/>
          <w:szCs w:val="26"/>
        </w:rPr>
        <w:t>у</w:t>
      </w:r>
      <w:r w:rsidRPr="0064176F">
        <w:rPr>
          <w:sz w:val="26"/>
          <w:szCs w:val="26"/>
        </w:rPr>
        <w:t>ментации, которые не противоречат существующему положению и современным те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 xml:space="preserve">денциям по развитию планировочной структуры </w:t>
      </w:r>
      <w:r w:rsidR="004E4E8A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 и всех видов строительства.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Главные градостроительные задачи: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четкое функциональное зонирование городских территорий с учетом их возмо</w:t>
      </w:r>
      <w:r w:rsidRPr="0064176F">
        <w:rPr>
          <w:sz w:val="26"/>
          <w:szCs w:val="26"/>
        </w:rPr>
        <w:t>ж</w:t>
      </w:r>
      <w:r w:rsidRPr="0064176F">
        <w:rPr>
          <w:sz w:val="26"/>
          <w:szCs w:val="26"/>
        </w:rPr>
        <w:t>ного территориального роста;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 xml:space="preserve">создание полноценной системы культурно-бытового обслуживания на уровне центра </w:t>
      </w:r>
      <w:r w:rsidR="004E4E8A" w:rsidRPr="0064176F">
        <w:rPr>
          <w:sz w:val="26"/>
          <w:szCs w:val="26"/>
        </w:rPr>
        <w:t>проектируемого района</w:t>
      </w:r>
      <w:r w:rsidRPr="0064176F">
        <w:rPr>
          <w:sz w:val="26"/>
          <w:szCs w:val="26"/>
        </w:rPr>
        <w:t xml:space="preserve"> и соподчиненных ему центров групп микрорайонов;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формирование системы озеленения общего пользования, взаимосвязанной с це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трами обслуживания и основными пешеходными направлениями;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организация транспортной сети, обеспечивающей удобные и кратчайшие связи всех функциональных зон между собой и внешней транспортной структурой;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упорядочение промышленных и коммунально-складских территорий с организ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цией санитарно-защитных зон.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С учетом сложившейся планировочной ситуации проектом</w:t>
      </w:r>
      <w:r w:rsidR="004E4E8A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 xml:space="preserve"> предлаг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ется деление </w:t>
      </w:r>
      <w:r w:rsidR="004E4E8A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на три планировочных района – западный, восто</w:t>
      </w:r>
      <w:r w:rsidRPr="0064176F">
        <w:rPr>
          <w:sz w:val="26"/>
          <w:szCs w:val="26"/>
        </w:rPr>
        <w:t>ч</w:t>
      </w:r>
      <w:r w:rsidRPr="0064176F">
        <w:rPr>
          <w:sz w:val="26"/>
          <w:szCs w:val="26"/>
        </w:rPr>
        <w:t>ный и южный. Территория планировочных районов разделена между собой железнод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рожными ветками.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Планировочная структура западного планировочного района</w:t>
      </w:r>
      <w:r w:rsidR="004E4E8A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(</w:t>
      </w:r>
      <w:r w:rsidR="004E4E8A" w:rsidRPr="0064176F">
        <w:rPr>
          <w:sz w:val="26"/>
          <w:szCs w:val="26"/>
        </w:rPr>
        <w:t xml:space="preserve">планировочные </w:t>
      </w:r>
      <w:r w:rsidR="007A15C9">
        <w:rPr>
          <w:sz w:val="26"/>
          <w:szCs w:val="26"/>
        </w:rPr>
        <w:t>кварталы</w:t>
      </w:r>
      <w:r w:rsidRPr="0064176F">
        <w:rPr>
          <w:sz w:val="26"/>
          <w:szCs w:val="26"/>
        </w:rPr>
        <w:t xml:space="preserve"> 130.01.01.01 </w:t>
      </w:r>
      <w:r w:rsidR="007A15C9">
        <w:rPr>
          <w:sz w:val="26"/>
          <w:szCs w:val="26"/>
        </w:rPr>
        <w:t xml:space="preserve">- </w:t>
      </w:r>
      <w:r w:rsidRPr="0064176F">
        <w:rPr>
          <w:sz w:val="26"/>
          <w:szCs w:val="26"/>
        </w:rPr>
        <w:t xml:space="preserve">130.03.04.01) формируется на основе </w:t>
      </w:r>
      <w:r w:rsidR="000A3C06" w:rsidRPr="0064176F">
        <w:rPr>
          <w:sz w:val="26"/>
          <w:szCs w:val="26"/>
        </w:rPr>
        <w:t>микро</w:t>
      </w:r>
      <w:r w:rsidR="00CA4416" w:rsidRPr="0064176F">
        <w:rPr>
          <w:sz w:val="26"/>
          <w:szCs w:val="26"/>
        </w:rPr>
        <w:t>района</w:t>
      </w:r>
      <w:r w:rsidR="004E4E8A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«Искра»</w:t>
      </w:r>
      <w:r w:rsidRPr="0064176F">
        <w:rPr>
          <w:bCs/>
          <w:sz w:val="26"/>
          <w:szCs w:val="26"/>
        </w:rPr>
        <w:t xml:space="preserve">. </w:t>
      </w:r>
      <w:r w:rsidRPr="0064176F">
        <w:rPr>
          <w:sz w:val="26"/>
          <w:szCs w:val="26"/>
        </w:rPr>
        <w:t>Здесь намечается основной район нового жилищного строительства. Кварталы новой малоэтажной и среднеэтажной жилой застройки размещаются в юго-западной части, в основном на свободных территориях. В структуре застройки кварталов размещаются территории общеобразовательных школ и детских дошкольных учреждений.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Восточный планировочный район (</w:t>
      </w:r>
      <w:r w:rsidR="004E4E8A" w:rsidRPr="0064176F">
        <w:rPr>
          <w:sz w:val="26"/>
          <w:szCs w:val="26"/>
        </w:rPr>
        <w:t xml:space="preserve">планировочные </w:t>
      </w:r>
      <w:r w:rsidRPr="0064176F">
        <w:rPr>
          <w:sz w:val="26"/>
          <w:szCs w:val="26"/>
        </w:rPr>
        <w:t xml:space="preserve">кварталы с 130.05.01.01 по 130.06.09.04) включает </w:t>
      </w:r>
      <w:r w:rsidR="000A3C06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</w:t>
      </w:r>
      <w:r w:rsidRPr="0064176F">
        <w:rPr>
          <w:sz w:val="26"/>
          <w:szCs w:val="26"/>
        </w:rPr>
        <w:t xml:space="preserve"> </w:t>
      </w:r>
      <w:r w:rsidR="00F25C33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Флотский</w:t>
      </w:r>
      <w:r w:rsidR="00F25C33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>, кварталы малоэтажной жилой застро</w:t>
      </w:r>
      <w:r w:rsidRPr="0064176F">
        <w:rPr>
          <w:sz w:val="26"/>
          <w:szCs w:val="26"/>
        </w:rPr>
        <w:t>й</w:t>
      </w:r>
      <w:r w:rsidRPr="0064176F">
        <w:rPr>
          <w:sz w:val="26"/>
          <w:szCs w:val="26"/>
        </w:rPr>
        <w:t xml:space="preserve">ки и существующий центр </w:t>
      </w:r>
      <w:r w:rsidR="000A3C06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района. Развитие планировочной структуры проектируется в восточном направлении на свободных территориях и на территориях садоводческих, огороднических или дачных некоммерческих объединений граждан. В районе центра по ул. Магистральной на части существующих кварталов проектируется среднеэтажная жилая застройка и развитие общественно-деловой зоны. Предусматрив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ется вынос существующей индивидуальной жилой застройки из санитарно-защитной зоны железной дороги и предприятий.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Развитие южного планировочного района (</w:t>
      </w:r>
      <w:r w:rsidR="004E4E8A" w:rsidRPr="0064176F">
        <w:rPr>
          <w:sz w:val="26"/>
          <w:szCs w:val="26"/>
        </w:rPr>
        <w:t xml:space="preserve">планировочные </w:t>
      </w:r>
      <w:r w:rsidRPr="0064176F">
        <w:rPr>
          <w:sz w:val="26"/>
          <w:szCs w:val="26"/>
        </w:rPr>
        <w:t>к</w:t>
      </w:r>
      <w:r w:rsidR="007A037B" w:rsidRPr="0064176F">
        <w:rPr>
          <w:sz w:val="26"/>
          <w:szCs w:val="26"/>
        </w:rPr>
        <w:t xml:space="preserve">варталы 130.03.04.01, 130.04.01.01-130.04.01.04, составляющие </w:t>
      </w:r>
      <w:r w:rsidR="000A3C06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</w:t>
      </w:r>
      <w:r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) будет связано с </w:t>
      </w:r>
      <w:r w:rsidR="000A3C06" w:rsidRPr="0064176F">
        <w:rPr>
          <w:sz w:val="26"/>
          <w:szCs w:val="26"/>
        </w:rPr>
        <w:t>формированием</w:t>
      </w:r>
      <w:r w:rsidRPr="0064176F">
        <w:rPr>
          <w:sz w:val="26"/>
          <w:szCs w:val="26"/>
        </w:rPr>
        <w:t xml:space="preserve"> городских магистралей. На расчетный срок предусматривается развитие жилой застройки за счет выноса металлических гаражей. 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>Система культурно-бытового обслуживания имеет ступенчатую структуру и фо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мируется центрами различного назначения: районного значения – периодическое и эп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зодическое обслуживание, микрорайонного значения – повседневное обслуживание.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Проектом</w:t>
      </w:r>
      <w:r w:rsidR="004E4E8A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 xml:space="preserve"> предусматривается дальнейшее развитие существующего районного центра </w:t>
      </w:r>
      <w:r w:rsidR="000A3C06" w:rsidRPr="0064176F">
        <w:rPr>
          <w:sz w:val="26"/>
          <w:szCs w:val="26"/>
        </w:rPr>
        <w:t xml:space="preserve">проектируемой территории </w:t>
      </w:r>
      <w:r w:rsidRPr="0064176F">
        <w:rPr>
          <w:sz w:val="26"/>
          <w:szCs w:val="26"/>
        </w:rPr>
        <w:t xml:space="preserve">в виде линейно-узловой композиционной системы по главным городским магистралям по ул. Магистральной и проектируемой городской магистрали (далее – ГМ-1). Основное ядро центра проектируется в западном </w:t>
      </w:r>
      <w:r w:rsidRPr="0064176F">
        <w:rPr>
          <w:sz w:val="26"/>
          <w:szCs w:val="26"/>
        </w:rPr>
        <w:lastRenderedPageBreak/>
        <w:t>планировочном районе по ГМ-1, которая в будущем обеспечит вторую основную связь района с территорией города.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Дальнейшее развитие получает система озеленения общего пользования во вза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мосвязи с общественно-деловыми зонами.</w:t>
      </w:r>
    </w:p>
    <w:p w:rsidR="0086055B" w:rsidRPr="0064176F" w:rsidRDefault="0086055B" w:rsidP="0086055B">
      <w:pPr>
        <w:rPr>
          <w:sz w:val="26"/>
          <w:szCs w:val="26"/>
        </w:rPr>
      </w:pPr>
    </w:p>
    <w:p w:rsidR="0086055B" w:rsidRPr="0064176F" w:rsidRDefault="0086055B" w:rsidP="0086055B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2.2. Жилищная и социальная сферы</w:t>
      </w:r>
    </w:p>
    <w:p w:rsidR="0086055B" w:rsidRPr="0064176F" w:rsidRDefault="0086055B" w:rsidP="0086055B">
      <w:pPr>
        <w:ind w:firstLine="0"/>
        <w:jc w:val="center"/>
        <w:rPr>
          <w:b/>
          <w:sz w:val="26"/>
          <w:szCs w:val="26"/>
        </w:rPr>
      </w:pPr>
    </w:p>
    <w:p w:rsidR="0086055B" w:rsidRPr="0064176F" w:rsidRDefault="0086055B" w:rsidP="00AA6764">
      <w:pPr>
        <w:pStyle w:val="24"/>
        <w:spacing w:after="0" w:line="240" w:lineRule="auto"/>
        <w:ind w:left="0" w:firstLine="709"/>
        <w:jc w:val="both"/>
        <w:rPr>
          <w:sz w:val="26"/>
          <w:szCs w:val="26"/>
        </w:rPr>
      </w:pPr>
      <w:r w:rsidRPr="0064176F">
        <w:rPr>
          <w:sz w:val="26"/>
          <w:szCs w:val="26"/>
        </w:rPr>
        <w:t>Жилищное строительство.</w:t>
      </w:r>
    </w:p>
    <w:p w:rsidR="0086055B" w:rsidRPr="0064176F" w:rsidRDefault="0086055B" w:rsidP="00AA6764">
      <w:pPr>
        <w:pStyle w:val="24"/>
        <w:spacing w:after="0" w:line="240" w:lineRule="auto"/>
        <w:ind w:left="0" w:firstLine="709"/>
        <w:jc w:val="both"/>
        <w:rPr>
          <w:sz w:val="26"/>
          <w:szCs w:val="26"/>
        </w:rPr>
      </w:pPr>
      <w:r w:rsidRPr="0064176F">
        <w:rPr>
          <w:sz w:val="26"/>
          <w:szCs w:val="26"/>
        </w:rPr>
        <w:t>Новое жилищное строительство проектируется во всех планировочных районах с преобладанием в восточном и западном планировочных районах.</w:t>
      </w:r>
    </w:p>
    <w:p w:rsidR="0086055B" w:rsidRPr="0064176F" w:rsidRDefault="0086055B" w:rsidP="00AA6764">
      <w:pPr>
        <w:pStyle w:val="24"/>
        <w:spacing w:after="0" w:line="240" w:lineRule="auto"/>
        <w:ind w:left="0" w:firstLine="709"/>
        <w:jc w:val="both"/>
        <w:rPr>
          <w:sz w:val="26"/>
          <w:szCs w:val="26"/>
        </w:rPr>
      </w:pPr>
      <w:r w:rsidRPr="0064176F">
        <w:rPr>
          <w:sz w:val="26"/>
          <w:szCs w:val="26"/>
        </w:rPr>
        <w:t xml:space="preserve">Планируемая под застройку </w:t>
      </w:r>
      <w:r w:rsidR="004E4E8A" w:rsidRPr="0064176F">
        <w:rPr>
          <w:sz w:val="26"/>
          <w:szCs w:val="26"/>
        </w:rPr>
        <w:t xml:space="preserve">проектируемая </w:t>
      </w:r>
      <w:r w:rsidRPr="0064176F">
        <w:rPr>
          <w:sz w:val="26"/>
          <w:szCs w:val="26"/>
        </w:rPr>
        <w:t xml:space="preserve">территория рассматривается с учетом сложившейся застройки кварталов, с учетом обеспеченности </w:t>
      </w:r>
      <w:r w:rsidR="004E4E8A" w:rsidRPr="0064176F">
        <w:rPr>
          <w:sz w:val="26"/>
          <w:szCs w:val="26"/>
        </w:rPr>
        <w:t>дошкольными образов</w:t>
      </w:r>
      <w:r w:rsidR="004E4E8A" w:rsidRPr="0064176F">
        <w:rPr>
          <w:sz w:val="26"/>
          <w:szCs w:val="26"/>
        </w:rPr>
        <w:t>а</w:t>
      </w:r>
      <w:r w:rsidR="004E4E8A" w:rsidRPr="0064176F">
        <w:rPr>
          <w:sz w:val="26"/>
          <w:szCs w:val="26"/>
        </w:rPr>
        <w:t xml:space="preserve">тельными организациями и образовательными </w:t>
      </w:r>
      <w:r w:rsidR="00031B1A" w:rsidRPr="0064176F">
        <w:rPr>
          <w:sz w:val="26"/>
          <w:szCs w:val="26"/>
        </w:rPr>
        <w:t>организациями</w:t>
      </w:r>
      <w:r w:rsidR="004E4E8A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 xml:space="preserve">и другими </w:t>
      </w:r>
      <w:r w:rsidR="00031B1A" w:rsidRPr="0064176F">
        <w:rPr>
          <w:sz w:val="26"/>
          <w:szCs w:val="26"/>
        </w:rPr>
        <w:t>организациями и объектами</w:t>
      </w:r>
      <w:r w:rsidRPr="0064176F">
        <w:rPr>
          <w:sz w:val="26"/>
          <w:szCs w:val="26"/>
        </w:rPr>
        <w:t xml:space="preserve"> культурно-бытового назначения.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В кварталах западного планировочного района проектируется малоэтажная и среднеэтажная (до пяти этажей) многоквартирная жилая застройка, в кварталах восто</w:t>
      </w:r>
      <w:r w:rsidRPr="0064176F">
        <w:rPr>
          <w:sz w:val="26"/>
          <w:szCs w:val="26"/>
        </w:rPr>
        <w:t>ч</w:t>
      </w:r>
      <w:r w:rsidRPr="0064176F">
        <w:rPr>
          <w:sz w:val="26"/>
          <w:szCs w:val="26"/>
        </w:rPr>
        <w:t>ного планировочного района проектируется среднеэтажная и основная масса малоэта</w:t>
      </w:r>
      <w:r w:rsidRPr="0064176F">
        <w:rPr>
          <w:sz w:val="26"/>
          <w:szCs w:val="26"/>
        </w:rPr>
        <w:t>ж</w:t>
      </w:r>
      <w:r w:rsidRPr="0064176F">
        <w:rPr>
          <w:sz w:val="26"/>
          <w:szCs w:val="26"/>
        </w:rPr>
        <w:t>ной застройки усадебного типа.</w:t>
      </w:r>
    </w:p>
    <w:p w:rsidR="0086055B" w:rsidRPr="0064176F" w:rsidRDefault="0086055B" w:rsidP="00AA6764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 xml:space="preserve">Объем жилищного фонда с учетом существующего сохраняемого в целом по </w:t>
      </w:r>
      <w:r w:rsidR="00031B1A" w:rsidRPr="0064176F">
        <w:rPr>
          <w:sz w:val="26"/>
          <w:szCs w:val="26"/>
        </w:rPr>
        <w:t>пр</w:t>
      </w:r>
      <w:r w:rsidR="00031B1A" w:rsidRPr="0064176F">
        <w:rPr>
          <w:sz w:val="26"/>
          <w:szCs w:val="26"/>
        </w:rPr>
        <w:t>о</w:t>
      </w:r>
      <w:r w:rsidR="00031B1A" w:rsidRPr="0064176F">
        <w:rPr>
          <w:sz w:val="26"/>
          <w:szCs w:val="26"/>
        </w:rPr>
        <w:t>ектируемому</w:t>
      </w:r>
      <w:r w:rsidRPr="0064176F">
        <w:rPr>
          <w:sz w:val="26"/>
          <w:szCs w:val="26"/>
        </w:rPr>
        <w:t xml:space="preserve"> району на расчетный срок будет составлять 1384,6 тыс. кв. м общей пл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щади.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Общий жилищный фонд нового строительства равен 901000 кв. м, что составляет 66 % от всего жилищного фонда. Среднеэтажная многоквартирная жилая застройка с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ставляет 119376 кв. м общей площади, малоэтажная застройка уса</w:t>
      </w:r>
      <w:r w:rsidR="007A15C9">
        <w:rPr>
          <w:sz w:val="26"/>
          <w:szCs w:val="26"/>
        </w:rPr>
        <w:t>дебного типа – 781624 </w:t>
      </w:r>
      <w:r w:rsidRPr="0064176F">
        <w:rPr>
          <w:sz w:val="26"/>
          <w:szCs w:val="26"/>
        </w:rPr>
        <w:t>кв. м общей площади.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Обеспеченность одного жителя общей площадью принята 24 кв. м.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Проектная численность населения </w:t>
      </w:r>
      <w:r w:rsidR="00031B1A" w:rsidRPr="0064176F">
        <w:rPr>
          <w:sz w:val="26"/>
          <w:szCs w:val="26"/>
        </w:rPr>
        <w:t xml:space="preserve">проектируемого района </w:t>
      </w:r>
      <w:r w:rsidRPr="0064176F">
        <w:rPr>
          <w:sz w:val="26"/>
          <w:szCs w:val="26"/>
        </w:rPr>
        <w:t>составит 57,65 тыс. жителей.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Средняя плотность населения на расчетный срок составит 123 чел./</w:t>
      </w:r>
      <w:proofErr w:type="gramStart"/>
      <w:r w:rsidRPr="0064176F">
        <w:rPr>
          <w:sz w:val="26"/>
          <w:szCs w:val="26"/>
        </w:rPr>
        <w:t>га</w:t>
      </w:r>
      <w:proofErr w:type="gramEnd"/>
      <w:r w:rsidRPr="0064176F">
        <w:rPr>
          <w:sz w:val="26"/>
          <w:szCs w:val="26"/>
        </w:rPr>
        <w:t xml:space="preserve">. </w:t>
      </w:r>
      <w:r w:rsidR="00031B1A" w:rsidRPr="0064176F">
        <w:rPr>
          <w:sz w:val="26"/>
          <w:szCs w:val="26"/>
        </w:rPr>
        <w:t>П</w:t>
      </w:r>
      <w:r w:rsidRPr="0064176F">
        <w:rPr>
          <w:sz w:val="26"/>
          <w:szCs w:val="26"/>
        </w:rPr>
        <w:t xml:space="preserve">лотность </w:t>
      </w:r>
      <w:r w:rsidR="00031B1A" w:rsidRPr="0064176F">
        <w:rPr>
          <w:sz w:val="26"/>
          <w:szCs w:val="26"/>
        </w:rPr>
        <w:t xml:space="preserve">населения </w:t>
      </w:r>
      <w:r w:rsidRPr="0064176F">
        <w:rPr>
          <w:sz w:val="26"/>
          <w:szCs w:val="26"/>
        </w:rPr>
        <w:t>колеблется в зависимости от этажности застройки и принята в кварталах среднеэтажной застройки 250 чел./</w:t>
      </w:r>
      <w:proofErr w:type="gramStart"/>
      <w:r w:rsidRPr="0064176F">
        <w:rPr>
          <w:sz w:val="26"/>
          <w:szCs w:val="26"/>
        </w:rPr>
        <w:t>га</w:t>
      </w:r>
      <w:proofErr w:type="gramEnd"/>
      <w:r w:rsidRPr="0064176F">
        <w:rPr>
          <w:sz w:val="26"/>
          <w:szCs w:val="26"/>
        </w:rPr>
        <w:t>, в кварталах малоэтажной застройки усадебного типа – 40 чел./га.</w:t>
      </w:r>
    </w:p>
    <w:p w:rsidR="0086055B" w:rsidRPr="0064176F" w:rsidRDefault="0086055B" w:rsidP="00AA6764">
      <w:pPr>
        <w:pStyle w:val="24"/>
        <w:spacing w:after="0" w:line="240" w:lineRule="auto"/>
        <w:ind w:left="0" w:firstLine="709"/>
        <w:jc w:val="both"/>
        <w:rPr>
          <w:sz w:val="26"/>
          <w:szCs w:val="26"/>
        </w:rPr>
      </w:pPr>
      <w:r w:rsidRPr="0064176F">
        <w:rPr>
          <w:sz w:val="26"/>
          <w:szCs w:val="26"/>
        </w:rPr>
        <w:t>На расчетный срок предполагается снос малоэтажной и усадебной застройки, ж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лищный фонд которой составляет 4681,9 кв. м общей площади. Размер занимаемой те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ритории ориентировочно равен 11,45 га.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Проектом планировки сохраняются существующие скверы и бульвары, а также проектируется парк со спортивной зоной в районе озера </w:t>
      </w:r>
      <w:proofErr w:type="spellStart"/>
      <w:r w:rsidRPr="0064176F">
        <w:rPr>
          <w:sz w:val="26"/>
          <w:szCs w:val="26"/>
        </w:rPr>
        <w:t>Мышкино</w:t>
      </w:r>
      <w:proofErr w:type="spellEnd"/>
      <w:r w:rsidRPr="0064176F">
        <w:rPr>
          <w:sz w:val="26"/>
          <w:szCs w:val="26"/>
        </w:rPr>
        <w:t xml:space="preserve"> и в районе озера </w:t>
      </w:r>
      <w:proofErr w:type="gramStart"/>
      <w:r w:rsidRPr="0064176F">
        <w:rPr>
          <w:sz w:val="26"/>
          <w:szCs w:val="26"/>
        </w:rPr>
        <w:t>Мирское</w:t>
      </w:r>
      <w:proofErr w:type="gramEnd"/>
      <w:r w:rsidRPr="0064176F">
        <w:rPr>
          <w:sz w:val="26"/>
          <w:szCs w:val="26"/>
        </w:rPr>
        <w:t xml:space="preserve">. Бульвары вдоль проектируемой районной магистрали свяжут новый центр </w:t>
      </w:r>
      <w:r w:rsidR="00031B1A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 с северо-западной рекреационной зоной и с центром общес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венно-деловой зоны восточной части</w:t>
      </w:r>
      <w:r w:rsidR="00031B1A" w:rsidRPr="0064176F">
        <w:rPr>
          <w:sz w:val="26"/>
          <w:szCs w:val="26"/>
        </w:rPr>
        <w:t xml:space="preserve"> проектируемого</w:t>
      </w:r>
      <w:r w:rsidRPr="0064176F">
        <w:rPr>
          <w:sz w:val="26"/>
          <w:szCs w:val="26"/>
        </w:rPr>
        <w:t xml:space="preserve"> района.</w:t>
      </w:r>
    </w:p>
    <w:p w:rsidR="0086055B" w:rsidRPr="0064176F" w:rsidRDefault="0086055B" w:rsidP="00AA6764">
      <w:pPr>
        <w:pStyle w:val="a7"/>
        <w:ind w:left="0"/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Проектируются планировочные и пешеходные связи спортивной и общественно-деловой зоны </w:t>
      </w:r>
      <w:r w:rsidR="00973AAD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района</w:t>
      </w:r>
      <w:r w:rsidRPr="0064176F">
        <w:rPr>
          <w:sz w:val="26"/>
          <w:szCs w:val="26"/>
        </w:rPr>
        <w:t xml:space="preserve"> </w:t>
      </w:r>
      <w:r w:rsidR="00F25C33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Флотский</w:t>
      </w:r>
      <w:r w:rsidR="00F25C33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 с «зеленой» зоной, которую предлагает</w:t>
      </w:r>
      <w:r w:rsidR="007A037B" w:rsidRPr="0064176F">
        <w:rPr>
          <w:sz w:val="26"/>
          <w:szCs w:val="26"/>
        </w:rPr>
        <w:t>ся со</w:t>
      </w:r>
      <w:r w:rsidR="007A037B" w:rsidRPr="0064176F">
        <w:rPr>
          <w:sz w:val="26"/>
          <w:szCs w:val="26"/>
        </w:rPr>
        <w:t>з</w:t>
      </w:r>
      <w:r w:rsidR="007A037B" w:rsidRPr="0064176F">
        <w:rPr>
          <w:sz w:val="26"/>
          <w:szCs w:val="26"/>
        </w:rPr>
        <w:t>дать в долине ручья, протекающего</w:t>
      </w:r>
      <w:r w:rsidRPr="0064176F">
        <w:rPr>
          <w:sz w:val="26"/>
          <w:szCs w:val="26"/>
        </w:rPr>
        <w:t xml:space="preserve"> по северо-восточной границе</w:t>
      </w:r>
      <w:r w:rsidR="00031B1A" w:rsidRPr="0064176F">
        <w:rPr>
          <w:sz w:val="26"/>
          <w:szCs w:val="26"/>
        </w:rPr>
        <w:t xml:space="preserve"> проектируемого</w:t>
      </w:r>
      <w:r w:rsidRPr="0064176F">
        <w:rPr>
          <w:sz w:val="26"/>
          <w:szCs w:val="26"/>
        </w:rPr>
        <w:t xml:space="preserve"> ра</w:t>
      </w:r>
      <w:r w:rsidRPr="0064176F">
        <w:rPr>
          <w:sz w:val="26"/>
          <w:szCs w:val="26"/>
        </w:rPr>
        <w:t>й</w:t>
      </w:r>
      <w:r w:rsidRPr="0064176F">
        <w:rPr>
          <w:sz w:val="26"/>
          <w:szCs w:val="26"/>
        </w:rPr>
        <w:t>она.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Таким образом, площадь зеленых насаждений общего пользования в границах проектир</w:t>
      </w:r>
      <w:r w:rsidR="00031B1A" w:rsidRPr="0064176F">
        <w:rPr>
          <w:sz w:val="26"/>
          <w:szCs w:val="26"/>
        </w:rPr>
        <w:t>уемой территории</w:t>
      </w:r>
      <w:r w:rsidRPr="0064176F">
        <w:rPr>
          <w:sz w:val="26"/>
          <w:szCs w:val="26"/>
        </w:rPr>
        <w:t xml:space="preserve"> будет составлять 577,96 га</w:t>
      </w:r>
      <w:r w:rsidR="000B338F"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или 100 кв. м на человека.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Общественная застройка и культурно-бытовое обслуживание.</w:t>
      </w:r>
    </w:p>
    <w:p w:rsidR="00031B1A" w:rsidRPr="0064176F" w:rsidRDefault="0086055B" w:rsidP="00AA6764">
      <w:pPr>
        <w:widowControl w:val="0"/>
        <w:autoSpaceDE w:val="0"/>
        <w:autoSpaceDN w:val="0"/>
        <w:adjustRightInd w:val="0"/>
        <w:rPr>
          <w:b/>
          <w:bCs/>
          <w:sz w:val="26"/>
          <w:szCs w:val="26"/>
        </w:rPr>
      </w:pPr>
      <w:r w:rsidRPr="0064176F">
        <w:rPr>
          <w:sz w:val="26"/>
          <w:szCs w:val="26"/>
        </w:rPr>
        <w:t xml:space="preserve">Расчет </w:t>
      </w:r>
      <w:r w:rsidR="00031B1A" w:rsidRPr="0064176F">
        <w:rPr>
          <w:sz w:val="26"/>
          <w:szCs w:val="26"/>
        </w:rPr>
        <w:t xml:space="preserve">количества объектов и организаций </w:t>
      </w:r>
      <w:r w:rsidRPr="0064176F">
        <w:rPr>
          <w:sz w:val="26"/>
          <w:szCs w:val="26"/>
        </w:rPr>
        <w:t xml:space="preserve"> культурно-бытового обслуживания на расчетный срок выполнен в соответствии с Местными нормативами градостроительного </w:t>
      </w:r>
      <w:r w:rsidRPr="0064176F">
        <w:rPr>
          <w:sz w:val="26"/>
          <w:szCs w:val="26"/>
        </w:rPr>
        <w:lastRenderedPageBreak/>
        <w:t xml:space="preserve">проектирования города Новосибирска, утвержденными постановлением мэра </w:t>
      </w:r>
      <w:r w:rsidR="00031B1A" w:rsidRPr="0064176F">
        <w:rPr>
          <w:sz w:val="26"/>
          <w:szCs w:val="26"/>
        </w:rPr>
        <w:t xml:space="preserve">от 23.07.2007 № 563-а «Об утверждении </w:t>
      </w:r>
      <w:r w:rsidR="00973AAD" w:rsidRPr="0064176F">
        <w:rPr>
          <w:sz w:val="26"/>
          <w:szCs w:val="26"/>
        </w:rPr>
        <w:t>М</w:t>
      </w:r>
      <w:r w:rsidR="00031B1A" w:rsidRPr="0064176F">
        <w:rPr>
          <w:sz w:val="26"/>
          <w:szCs w:val="26"/>
        </w:rPr>
        <w:t>естных нормативов градостроительного прое</w:t>
      </w:r>
      <w:r w:rsidR="00031B1A" w:rsidRPr="0064176F">
        <w:rPr>
          <w:sz w:val="26"/>
          <w:szCs w:val="26"/>
        </w:rPr>
        <w:t>к</w:t>
      </w:r>
      <w:r w:rsidR="00031B1A" w:rsidRPr="0064176F">
        <w:rPr>
          <w:sz w:val="26"/>
          <w:szCs w:val="26"/>
        </w:rPr>
        <w:t>тирования города Новосибирска».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Образование.</w:t>
      </w:r>
    </w:p>
    <w:p w:rsidR="00031B1A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Система образования включает в себя дошкольные </w:t>
      </w:r>
      <w:r w:rsidR="00031B1A" w:rsidRPr="0064176F">
        <w:rPr>
          <w:sz w:val="26"/>
          <w:szCs w:val="26"/>
        </w:rPr>
        <w:t>образовательные организации</w:t>
      </w:r>
      <w:r w:rsidRPr="0064176F">
        <w:rPr>
          <w:sz w:val="26"/>
          <w:szCs w:val="26"/>
        </w:rPr>
        <w:t xml:space="preserve"> и общеобразовательные </w:t>
      </w:r>
      <w:r w:rsidR="00031B1A" w:rsidRPr="0064176F">
        <w:rPr>
          <w:sz w:val="26"/>
          <w:szCs w:val="26"/>
        </w:rPr>
        <w:t>организации.</w:t>
      </w:r>
    </w:p>
    <w:p w:rsidR="0086055B" w:rsidRPr="0064176F" w:rsidRDefault="00031B1A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Д</w:t>
      </w:r>
      <w:r w:rsidR="0086055B" w:rsidRPr="0064176F">
        <w:rPr>
          <w:sz w:val="26"/>
          <w:szCs w:val="26"/>
        </w:rPr>
        <w:t>ошкольные</w:t>
      </w:r>
      <w:r w:rsidRPr="0064176F">
        <w:rPr>
          <w:sz w:val="26"/>
          <w:szCs w:val="26"/>
        </w:rPr>
        <w:t xml:space="preserve"> образовательные организации</w:t>
      </w:r>
      <w:r w:rsidR="00973AAD" w:rsidRPr="0064176F">
        <w:rPr>
          <w:sz w:val="26"/>
          <w:szCs w:val="26"/>
        </w:rPr>
        <w:t>.</w:t>
      </w:r>
    </w:p>
    <w:p w:rsidR="0086055B" w:rsidRPr="0064176F" w:rsidRDefault="0086055B" w:rsidP="00AA6764">
      <w:pPr>
        <w:rPr>
          <w:strike/>
          <w:sz w:val="26"/>
          <w:szCs w:val="26"/>
        </w:rPr>
      </w:pPr>
      <w:r w:rsidRPr="0064176F">
        <w:rPr>
          <w:sz w:val="26"/>
          <w:szCs w:val="26"/>
        </w:rPr>
        <w:t xml:space="preserve">В </w:t>
      </w:r>
      <w:r w:rsidR="00031B1A" w:rsidRPr="0064176F">
        <w:rPr>
          <w:sz w:val="26"/>
          <w:szCs w:val="26"/>
        </w:rPr>
        <w:t>проектируемом</w:t>
      </w:r>
      <w:r w:rsidR="00973AAD" w:rsidRPr="0064176F">
        <w:rPr>
          <w:sz w:val="26"/>
          <w:szCs w:val="26"/>
        </w:rPr>
        <w:t xml:space="preserve"> районе</w:t>
      </w:r>
      <w:r w:rsidRPr="0064176F">
        <w:rPr>
          <w:sz w:val="26"/>
          <w:szCs w:val="26"/>
        </w:rPr>
        <w:t xml:space="preserve"> </w:t>
      </w:r>
      <w:proofErr w:type="gramStart"/>
      <w:r w:rsidRPr="0064176F">
        <w:rPr>
          <w:sz w:val="26"/>
          <w:szCs w:val="26"/>
        </w:rPr>
        <w:t>расположены</w:t>
      </w:r>
      <w:proofErr w:type="gramEnd"/>
      <w:r w:rsidRPr="0064176F">
        <w:rPr>
          <w:sz w:val="26"/>
          <w:szCs w:val="26"/>
        </w:rPr>
        <w:t xml:space="preserve"> 9 дошкольных </w:t>
      </w:r>
      <w:r w:rsidR="00031B1A" w:rsidRPr="0064176F">
        <w:rPr>
          <w:sz w:val="26"/>
          <w:szCs w:val="26"/>
        </w:rPr>
        <w:t>образовательных организ</w:t>
      </w:r>
      <w:r w:rsidR="00031B1A" w:rsidRPr="0064176F">
        <w:rPr>
          <w:sz w:val="26"/>
          <w:szCs w:val="26"/>
        </w:rPr>
        <w:t>а</w:t>
      </w:r>
      <w:r w:rsidR="00031B1A" w:rsidRPr="0064176F">
        <w:rPr>
          <w:sz w:val="26"/>
          <w:szCs w:val="26"/>
        </w:rPr>
        <w:t>ций</w:t>
      </w:r>
      <w:r w:rsidRPr="0064176F">
        <w:rPr>
          <w:sz w:val="26"/>
          <w:szCs w:val="26"/>
        </w:rPr>
        <w:t xml:space="preserve"> общей </w:t>
      </w:r>
      <w:r w:rsidR="00973AAD" w:rsidRPr="0064176F">
        <w:rPr>
          <w:sz w:val="26"/>
          <w:szCs w:val="26"/>
        </w:rPr>
        <w:t>вместимостью 1227 мест.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Расчет необходимого количества мест в дошкольных</w:t>
      </w:r>
      <w:r w:rsidR="00031B1A" w:rsidRPr="0064176F">
        <w:rPr>
          <w:sz w:val="26"/>
          <w:szCs w:val="26"/>
        </w:rPr>
        <w:t xml:space="preserve"> образовательных организ</w:t>
      </w:r>
      <w:r w:rsidR="00031B1A" w:rsidRPr="0064176F">
        <w:rPr>
          <w:sz w:val="26"/>
          <w:szCs w:val="26"/>
        </w:rPr>
        <w:t>а</w:t>
      </w:r>
      <w:r w:rsidR="00031B1A" w:rsidRPr="0064176F">
        <w:rPr>
          <w:sz w:val="26"/>
          <w:szCs w:val="26"/>
        </w:rPr>
        <w:t>циях</w:t>
      </w:r>
      <w:r w:rsidRPr="0064176F">
        <w:rPr>
          <w:sz w:val="26"/>
          <w:szCs w:val="26"/>
        </w:rPr>
        <w:t xml:space="preserve"> на расчетный срок произведен по норме 35 мест на 1 тыс. чел</w:t>
      </w:r>
      <w:r w:rsidR="0023079D">
        <w:rPr>
          <w:sz w:val="26"/>
          <w:szCs w:val="26"/>
        </w:rPr>
        <w:t>овек</w:t>
      </w:r>
      <w:r w:rsidRPr="0064176F">
        <w:rPr>
          <w:sz w:val="26"/>
          <w:szCs w:val="26"/>
        </w:rPr>
        <w:t>, что составляет 2018 мест.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Для обеспечения дошкольных </w:t>
      </w:r>
      <w:r w:rsidR="00031B1A" w:rsidRPr="0064176F">
        <w:rPr>
          <w:sz w:val="26"/>
          <w:szCs w:val="26"/>
        </w:rPr>
        <w:t xml:space="preserve">образовательных организаций </w:t>
      </w:r>
      <w:r w:rsidRPr="0064176F">
        <w:rPr>
          <w:sz w:val="26"/>
          <w:szCs w:val="26"/>
        </w:rPr>
        <w:t>расчетным колич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ством мест проектом планировки предусматривается строительство 7 отдельно стоящих детских садов общей вместимостью 791</w:t>
      </w:r>
      <w:r w:rsidR="002D51D5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мест</w:t>
      </w:r>
      <w:r w:rsidR="008D5FF2">
        <w:rPr>
          <w:sz w:val="26"/>
          <w:szCs w:val="26"/>
        </w:rPr>
        <w:t>о</w:t>
      </w:r>
      <w:r w:rsidRPr="0064176F">
        <w:rPr>
          <w:sz w:val="26"/>
          <w:szCs w:val="26"/>
        </w:rPr>
        <w:t>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Общеобразовательные </w:t>
      </w:r>
      <w:r w:rsidR="00031B1A" w:rsidRPr="0064176F">
        <w:rPr>
          <w:sz w:val="26"/>
          <w:szCs w:val="26"/>
        </w:rPr>
        <w:t>организации</w:t>
      </w:r>
      <w:r w:rsidRPr="0064176F">
        <w:rPr>
          <w:sz w:val="26"/>
          <w:szCs w:val="26"/>
        </w:rPr>
        <w:t>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</w:t>
      </w:r>
      <w:r w:rsidR="00031B1A" w:rsidRPr="0064176F">
        <w:rPr>
          <w:sz w:val="26"/>
          <w:szCs w:val="26"/>
        </w:rPr>
        <w:t>проектируемом районе</w:t>
      </w:r>
      <w:r w:rsidRPr="0064176F">
        <w:rPr>
          <w:sz w:val="26"/>
          <w:szCs w:val="26"/>
        </w:rPr>
        <w:t xml:space="preserve"> построены и функционируют три общеобразовательные школы, лицей и одна вечерняя школа общей вместимостью 2660 мест, их посещают 2652 учащ</w:t>
      </w:r>
      <w:r w:rsidR="000B338F">
        <w:rPr>
          <w:sz w:val="26"/>
          <w:szCs w:val="26"/>
        </w:rPr>
        <w:t>их</w:t>
      </w:r>
      <w:r w:rsidRPr="0064176F">
        <w:rPr>
          <w:sz w:val="26"/>
          <w:szCs w:val="26"/>
        </w:rPr>
        <w:t>ся.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Расчет количества мест в общеобразовательных </w:t>
      </w:r>
      <w:r w:rsidR="006E0889" w:rsidRPr="0064176F">
        <w:rPr>
          <w:sz w:val="26"/>
          <w:szCs w:val="26"/>
        </w:rPr>
        <w:t>организац</w:t>
      </w:r>
      <w:r w:rsidR="002D51D5" w:rsidRPr="0064176F">
        <w:rPr>
          <w:sz w:val="26"/>
          <w:szCs w:val="26"/>
        </w:rPr>
        <w:t>и</w:t>
      </w:r>
      <w:r w:rsidR="00973AAD" w:rsidRPr="0064176F">
        <w:rPr>
          <w:sz w:val="26"/>
          <w:szCs w:val="26"/>
        </w:rPr>
        <w:t>ях</w:t>
      </w:r>
      <w:r w:rsidRPr="0064176F">
        <w:rPr>
          <w:sz w:val="26"/>
          <w:szCs w:val="26"/>
        </w:rPr>
        <w:t xml:space="preserve"> на расчетный срок произведен по норме 115 мест на 1 тыс. чел</w:t>
      </w:r>
      <w:r w:rsidR="00187391">
        <w:rPr>
          <w:sz w:val="26"/>
          <w:szCs w:val="26"/>
        </w:rPr>
        <w:t>овек</w:t>
      </w:r>
      <w:r w:rsidRPr="0064176F">
        <w:rPr>
          <w:sz w:val="26"/>
          <w:szCs w:val="26"/>
        </w:rPr>
        <w:t xml:space="preserve">, что </w:t>
      </w:r>
      <w:r w:rsidR="0023079D">
        <w:rPr>
          <w:sz w:val="26"/>
          <w:szCs w:val="26"/>
        </w:rPr>
        <w:t>дает расчетную вместимость 6630 </w:t>
      </w:r>
      <w:r w:rsidRPr="0064176F">
        <w:rPr>
          <w:sz w:val="26"/>
          <w:szCs w:val="26"/>
        </w:rPr>
        <w:t xml:space="preserve">мест. Проектом планировки предусматривается строительство четырех новых школ на 3300 мест. 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В связи с низкой плотностью населения в зоне индивидуальной жилой застройки в восточно</w:t>
      </w:r>
      <w:r w:rsidR="006E0889" w:rsidRPr="0064176F">
        <w:rPr>
          <w:sz w:val="26"/>
          <w:szCs w:val="26"/>
        </w:rPr>
        <w:t xml:space="preserve">м </w:t>
      </w:r>
      <w:r w:rsidRPr="0064176F">
        <w:rPr>
          <w:sz w:val="26"/>
          <w:szCs w:val="26"/>
        </w:rPr>
        <w:t>планировочн</w:t>
      </w:r>
      <w:r w:rsidR="006E0889" w:rsidRPr="0064176F">
        <w:rPr>
          <w:sz w:val="26"/>
          <w:szCs w:val="26"/>
        </w:rPr>
        <w:t>ом</w:t>
      </w:r>
      <w:r w:rsidRPr="0064176F">
        <w:rPr>
          <w:sz w:val="26"/>
          <w:szCs w:val="26"/>
        </w:rPr>
        <w:t xml:space="preserve"> район</w:t>
      </w:r>
      <w:r w:rsidR="00973AAD"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 нет возможности обеспечить нормативные радиусы доступности школ. Для доставки учащихся необходимо предусмотреть школьные авт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бусы. 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Здравоохранение.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Медицинские </w:t>
      </w:r>
      <w:r w:rsidR="006E0889" w:rsidRPr="0064176F">
        <w:rPr>
          <w:sz w:val="26"/>
          <w:szCs w:val="26"/>
        </w:rPr>
        <w:t>организации</w:t>
      </w:r>
      <w:r w:rsidRPr="0064176F">
        <w:rPr>
          <w:sz w:val="26"/>
          <w:szCs w:val="26"/>
        </w:rPr>
        <w:t xml:space="preserve"> </w:t>
      </w:r>
      <w:r w:rsidR="006E0889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представлены стационарами – больницами на 160 коек и поликлиническими отделениями на 500 посещений в смену.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Кроме муниципальных </w:t>
      </w:r>
      <w:r w:rsidR="006E0889" w:rsidRPr="0064176F">
        <w:rPr>
          <w:sz w:val="26"/>
          <w:szCs w:val="26"/>
        </w:rPr>
        <w:t>организаций</w:t>
      </w:r>
      <w:r w:rsidRPr="0064176F">
        <w:rPr>
          <w:sz w:val="26"/>
          <w:szCs w:val="26"/>
        </w:rPr>
        <w:t xml:space="preserve"> на территории </w:t>
      </w:r>
      <w:r w:rsidR="006E0889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ра</w:t>
      </w:r>
      <w:r w:rsidRPr="0064176F">
        <w:rPr>
          <w:sz w:val="26"/>
          <w:szCs w:val="26"/>
        </w:rPr>
        <w:t>з</w:t>
      </w:r>
      <w:r w:rsidRPr="0064176F">
        <w:rPr>
          <w:sz w:val="26"/>
          <w:szCs w:val="26"/>
        </w:rPr>
        <w:t xml:space="preserve">мещаются частные медицинские </w:t>
      </w:r>
      <w:r w:rsidR="006E0889" w:rsidRPr="0064176F">
        <w:rPr>
          <w:sz w:val="26"/>
          <w:szCs w:val="26"/>
        </w:rPr>
        <w:t>организации</w:t>
      </w:r>
      <w:r w:rsidRPr="0064176F">
        <w:rPr>
          <w:sz w:val="26"/>
          <w:szCs w:val="26"/>
        </w:rPr>
        <w:t>: два стоматологических кабинета, а также военный госпиталь на 200 коек и поликлиника на 70 посещений в смену.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Расчетное количество мест в больницах составит 780 коек, посещаемость пол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клини</w:t>
      </w:r>
      <w:r w:rsidR="006E0889" w:rsidRPr="0064176F">
        <w:rPr>
          <w:sz w:val="26"/>
          <w:szCs w:val="26"/>
        </w:rPr>
        <w:t>к</w:t>
      </w:r>
      <w:r w:rsidRPr="0064176F">
        <w:rPr>
          <w:sz w:val="26"/>
          <w:szCs w:val="26"/>
        </w:rPr>
        <w:t xml:space="preserve"> – 570</w:t>
      </w:r>
      <w:r w:rsidR="00973AAD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посещений в смену.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Для обеспечения расчетного количества мест предусматривается строительство больничного комплекса на 420 коек и поликлиник на 140 посещений в смену.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Физическая культура и спорт.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</w:t>
      </w:r>
      <w:proofErr w:type="gramStart"/>
      <w:r w:rsidRPr="0064176F">
        <w:rPr>
          <w:sz w:val="26"/>
          <w:szCs w:val="26"/>
        </w:rPr>
        <w:t>границах</w:t>
      </w:r>
      <w:proofErr w:type="gramEnd"/>
      <w:r w:rsidRPr="0064176F">
        <w:rPr>
          <w:sz w:val="26"/>
          <w:szCs w:val="26"/>
        </w:rPr>
        <w:t xml:space="preserve"> проектир</w:t>
      </w:r>
      <w:r w:rsidR="006E0889" w:rsidRPr="0064176F">
        <w:rPr>
          <w:sz w:val="26"/>
          <w:szCs w:val="26"/>
        </w:rPr>
        <w:t>уемой территории</w:t>
      </w:r>
      <w:r w:rsidRPr="0064176F">
        <w:rPr>
          <w:sz w:val="26"/>
          <w:szCs w:val="26"/>
        </w:rPr>
        <w:t xml:space="preserve"> размещаются три хоккейные коробки на 0,46 га, спортивный комплекс с залами на 843 кв. м площади пола, зал бокса на 226 кв. м площади пола, бассейн «Дельфин» на 300 кв. м зеркала воды, спортивные залы. Плоск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стные сооружения представлены двумя стадионами площадью 0,36 га. Для массового спорта используются также спортивные площадки во дворах жилых домов.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Расчетное количество площади в спортивных залах составляет 4035,5</w:t>
      </w:r>
      <w:r w:rsidR="003C3F0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 w:rsidR="003C3F0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4612 кв. м площади пола, в бассейнах – 1153</w:t>
      </w:r>
      <w:r w:rsidR="00187391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 w:rsidR="00187391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1441,25 кв. м зеркала воды.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проекте </w:t>
      </w:r>
      <w:r w:rsidR="008112EF" w:rsidRPr="0064176F">
        <w:rPr>
          <w:sz w:val="26"/>
          <w:szCs w:val="26"/>
        </w:rPr>
        <w:t xml:space="preserve">планировки </w:t>
      </w:r>
      <w:r w:rsidRPr="0064176F">
        <w:rPr>
          <w:sz w:val="26"/>
          <w:szCs w:val="26"/>
        </w:rPr>
        <w:t>предусмотрено строительство новых спортивных залов на 1300 кв. м площади пола, бассейнов – на 500 кв. м зеркала воды.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Культурно-просветительные и развлекательные </w:t>
      </w:r>
      <w:r w:rsidR="008112EF" w:rsidRPr="0064176F">
        <w:rPr>
          <w:sz w:val="26"/>
          <w:szCs w:val="26"/>
        </w:rPr>
        <w:t>организации</w:t>
      </w:r>
      <w:r w:rsidRPr="0064176F">
        <w:rPr>
          <w:sz w:val="26"/>
          <w:szCs w:val="26"/>
        </w:rPr>
        <w:t>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 xml:space="preserve">В </w:t>
      </w:r>
      <w:r w:rsidR="008112EF" w:rsidRPr="0064176F">
        <w:rPr>
          <w:sz w:val="26"/>
          <w:szCs w:val="26"/>
        </w:rPr>
        <w:t>проектируемом</w:t>
      </w:r>
      <w:r w:rsidRPr="0064176F">
        <w:rPr>
          <w:sz w:val="26"/>
          <w:szCs w:val="26"/>
        </w:rPr>
        <w:t xml:space="preserve"> районе работают три дома культуры общей вместимостью залов 1433 места, четыре библиотеки с количеством томов 85,9 тысячи, музей войсковой ча</w:t>
      </w:r>
      <w:r w:rsidRPr="0064176F">
        <w:rPr>
          <w:sz w:val="26"/>
          <w:szCs w:val="26"/>
        </w:rPr>
        <w:t>с</w:t>
      </w:r>
      <w:r w:rsidR="000D5C55">
        <w:rPr>
          <w:sz w:val="26"/>
          <w:szCs w:val="26"/>
        </w:rPr>
        <w:t xml:space="preserve">ти </w:t>
      </w:r>
      <w:r w:rsidRPr="0064176F">
        <w:rPr>
          <w:sz w:val="26"/>
          <w:szCs w:val="26"/>
        </w:rPr>
        <w:t>34148.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Для обеспечения расчетной вместимости в культурно-просветительных и развл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кательных </w:t>
      </w:r>
      <w:r w:rsidR="008112EF" w:rsidRPr="0064176F">
        <w:rPr>
          <w:sz w:val="26"/>
          <w:szCs w:val="26"/>
        </w:rPr>
        <w:t xml:space="preserve">организациях планируется </w:t>
      </w:r>
      <w:r w:rsidRPr="0064176F">
        <w:rPr>
          <w:sz w:val="26"/>
          <w:szCs w:val="26"/>
        </w:rPr>
        <w:t>строительство клубов и кинотеатров с вместим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стью залов 1200 мест, библиотек с количеством томов 109 тысяч. 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Объекты торговли и общественного питания.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настоящее время сеть торговых </w:t>
      </w:r>
      <w:r w:rsidR="008112EF" w:rsidRPr="0064176F">
        <w:rPr>
          <w:sz w:val="26"/>
          <w:szCs w:val="26"/>
        </w:rPr>
        <w:t>организаций</w:t>
      </w:r>
      <w:r w:rsidRPr="0064176F">
        <w:rPr>
          <w:sz w:val="26"/>
          <w:szCs w:val="26"/>
        </w:rPr>
        <w:t xml:space="preserve"> и </w:t>
      </w:r>
      <w:r w:rsidR="008112EF" w:rsidRPr="0064176F">
        <w:rPr>
          <w:sz w:val="26"/>
          <w:szCs w:val="26"/>
        </w:rPr>
        <w:t>организаций</w:t>
      </w:r>
      <w:r w:rsidRPr="0064176F">
        <w:rPr>
          <w:sz w:val="26"/>
          <w:szCs w:val="26"/>
        </w:rPr>
        <w:t xml:space="preserve"> общественного п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 xml:space="preserve">тания в проектируемом районе развита слабо и не соответствует нормативному уровню обслуживания населения, проживающего в </w:t>
      </w:r>
      <w:r w:rsidR="008112EF" w:rsidRPr="0064176F">
        <w:rPr>
          <w:sz w:val="26"/>
          <w:szCs w:val="26"/>
        </w:rPr>
        <w:t>проектируемом</w:t>
      </w:r>
      <w:r w:rsidRPr="0064176F">
        <w:rPr>
          <w:sz w:val="26"/>
          <w:szCs w:val="26"/>
        </w:rPr>
        <w:t xml:space="preserve"> районе.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Торговая площадь продовольственных магазинов составляет 3182 кв. м, магаз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нов промышленных товаров – 1036 кв. м.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Для обеспечения расчетной емкости </w:t>
      </w:r>
      <w:r w:rsidR="008112EF" w:rsidRPr="0064176F">
        <w:rPr>
          <w:sz w:val="26"/>
          <w:szCs w:val="26"/>
        </w:rPr>
        <w:t>организаций</w:t>
      </w:r>
      <w:r w:rsidRPr="0064176F">
        <w:rPr>
          <w:sz w:val="26"/>
          <w:szCs w:val="26"/>
        </w:rPr>
        <w:t xml:space="preserve"> торговли предусматривается строительство магазинов продовольственных товаров на 3459 кв. м торговой площади, м</w:t>
      </w:r>
      <w:r w:rsidR="003C3F0F">
        <w:rPr>
          <w:sz w:val="26"/>
          <w:szCs w:val="26"/>
        </w:rPr>
        <w:t xml:space="preserve">агазинов промышленных товаров </w:t>
      </w:r>
      <w:r w:rsidRPr="0064176F">
        <w:rPr>
          <w:sz w:val="26"/>
          <w:szCs w:val="26"/>
        </w:rPr>
        <w:t>на 1729,5 кв. м торговой площади.</w:t>
      </w:r>
    </w:p>
    <w:p w:rsidR="0086055B" w:rsidRPr="0064176F" w:rsidRDefault="008112EF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Организации</w:t>
      </w:r>
      <w:r w:rsidR="0086055B" w:rsidRPr="0064176F">
        <w:rPr>
          <w:sz w:val="26"/>
          <w:szCs w:val="26"/>
        </w:rPr>
        <w:t xml:space="preserve"> общественного питания представлены кафе на 28 мест и столовой на 65 мест. На расчетный срок </w:t>
      </w:r>
      <w:r w:rsidRPr="0064176F">
        <w:rPr>
          <w:sz w:val="26"/>
          <w:szCs w:val="26"/>
        </w:rPr>
        <w:t>планируется</w:t>
      </w:r>
      <w:r w:rsidR="0086055B" w:rsidRPr="0064176F">
        <w:rPr>
          <w:sz w:val="26"/>
          <w:szCs w:val="26"/>
        </w:rPr>
        <w:t xml:space="preserve"> строительство </w:t>
      </w:r>
      <w:r w:rsidR="00973AAD" w:rsidRPr="0064176F">
        <w:rPr>
          <w:sz w:val="26"/>
          <w:szCs w:val="26"/>
        </w:rPr>
        <w:t>объектов общественного пит</w:t>
      </w:r>
      <w:r w:rsidR="00973AAD" w:rsidRPr="0064176F">
        <w:rPr>
          <w:sz w:val="26"/>
          <w:szCs w:val="26"/>
        </w:rPr>
        <w:t>а</w:t>
      </w:r>
      <w:r w:rsidR="00973AAD" w:rsidRPr="0064176F">
        <w:rPr>
          <w:sz w:val="26"/>
          <w:szCs w:val="26"/>
        </w:rPr>
        <w:t xml:space="preserve">ния </w:t>
      </w:r>
      <w:r w:rsidR="0086055B" w:rsidRPr="0064176F">
        <w:rPr>
          <w:sz w:val="26"/>
          <w:szCs w:val="26"/>
        </w:rPr>
        <w:t>общей емкостью 878 мест.</w:t>
      </w:r>
    </w:p>
    <w:p w:rsidR="0086055B" w:rsidRPr="0064176F" w:rsidRDefault="008112EF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Организации</w:t>
      </w:r>
      <w:r w:rsidR="0086055B" w:rsidRPr="0064176F">
        <w:rPr>
          <w:sz w:val="26"/>
          <w:szCs w:val="26"/>
        </w:rPr>
        <w:t xml:space="preserve"> бытового обслуживания.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На территории </w:t>
      </w:r>
      <w:r w:rsidR="008112EF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размещено 6 объектов бытового обслуж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вания, таких как парикмахерские, ателье домашних услуг, мастерские по ремонту обуви. Количество существующих рабочих мест – 48.</w:t>
      </w:r>
    </w:p>
    <w:p w:rsidR="0086055B" w:rsidRPr="0064176F" w:rsidRDefault="008112EF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Предусматривается</w:t>
      </w:r>
      <w:r w:rsidR="0086055B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с</w:t>
      </w:r>
      <w:r w:rsidR="00973AAD" w:rsidRPr="0064176F">
        <w:rPr>
          <w:sz w:val="26"/>
          <w:szCs w:val="26"/>
        </w:rPr>
        <w:t xml:space="preserve">троительство объектов </w:t>
      </w:r>
      <w:r w:rsidR="0086055B" w:rsidRPr="0064176F">
        <w:rPr>
          <w:sz w:val="26"/>
          <w:szCs w:val="26"/>
        </w:rPr>
        <w:t>бытового обслуживания на расче</w:t>
      </w:r>
      <w:r w:rsidR="0086055B" w:rsidRPr="0064176F">
        <w:rPr>
          <w:sz w:val="26"/>
          <w:szCs w:val="26"/>
        </w:rPr>
        <w:t>т</w:t>
      </w:r>
      <w:r w:rsidR="0086055B" w:rsidRPr="0064176F">
        <w:rPr>
          <w:sz w:val="26"/>
          <w:szCs w:val="26"/>
        </w:rPr>
        <w:t>ный срок общей емкостью 292 рабочих места.</w:t>
      </w:r>
    </w:p>
    <w:p w:rsidR="0086055B" w:rsidRPr="0064176F" w:rsidRDefault="008112EF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Организации</w:t>
      </w:r>
      <w:r w:rsidR="0086055B" w:rsidRPr="0064176F">
        <w:rPr>
          <w:sz w:val="26"/>
          <w:szCs w:val="26"/>
        </w:rPr>
        <w:t xml:space="preserve"> коммунального обслуживания.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Из коммунальных </w:t>
      </w:r>
      <w:r w:rsidR="008112EF" w:rsidRPr="0064176F">
        <w:rPr>
          <w:sz w:val="26"/>
          <w:szCs w:val="26"/>
        </w:rPr>
        <w:t>организаций</w:t>
      </w:r>
      <w:r w:rsidRPr="0064176F">
        <w:rPr>
          <w:sz w:val="26"/>
          <w:szCs w:val="26"/>
        </w:rPr>
        <w:t xml:space="preserve"> на территории </w:t>
      </w:r>
      <w:r w:rsidR="008112EF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размеща</w:t>
      </w:r>
      <w:r w:rsidR="00C849B2">
        <w:rPr>
          <w:sz w:val="26"/>
          <w:szCs w:val="26"/>
        </w:rPr>
        <w:t>е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ся баня на 31 место и пять управляющих компаний жилищно-коммунального хозяйства.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На расчетный срок предлагается разместить три банно-оздоровительных ко</w:t>
      </w:r>
      <w:r w:rsidRPr="0064176F">
        <w:rPr>
          <w:sz w:val="26"/>
          <w:szCs w:val="26"/>
        </w:rPr>
        <w:t>м</w:t>
      </w:r>
      <w:r w:rsidRPr="0064176F">
        <w:rPr>
          <w:sz w:val="26"/>
          <w:szCs w:val="26"/>
        </w:rPr>
        <w:t>плекса общей вместимостью 210 мест.</w:t>
      </w:r>
    </w:p>
    <w:p w:rsidR="0086055B" w:rsidRPr="0064176F" w:rsidRDefault="0086055B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Проектируемый баланс использования </w:t>
      </w:r>
      <w:r w:rsidR="008112EF" w:rsidRPr="0064176F">
        <w:rPr>
          <w:sz w:val="26"/>
          <w:szCs w:val="26"/>
        </w:rPr>
        <w:t xml:space="preserve">проектируемой </w:t>
      </w:r>
      <w:r w:rsidRPr="0064176F">
        <w:rPr>
          <w:sz w:val="26"/>
          <w:szCs w:val="26"/>
        </w:rPr>
        <w:t>территории представлен в таблице 1 раздела 6.</w:t>
      </w:r>
    </w:p>
    <w:p w:rsidR="0074158E" w:rsidRPr="0064176F" w:rsidRDefault="0074158E" w:rsidP="0086055B">
      <w:pPr>
        <w:ind w:firstLine="0"/>
        <w:jc w:val="center"/>
        <w:rPr>
          <w:b/>
          <w:sz w:val="26"/>
          <w:szCs w:val="26"/>
        </w:rPr>
      </w:pPr>
    </w:p>
    <w:p w:rsidR="00C849B2" w:rsidRDefault="0074158E" w:rsidP="0074158E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2.3. Создание условий для беспрепятственного доступа инвалидов к объектам </w:t>
      </w:r>
    </w:p>
    <w:p w:rsidR="0074158E" w:rsidRPr="0064176F" w:rsidRDefault="0074158E" w:rsidP="0074158E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инженерной, транспортной и социальной инфраструктур</w:t>
      </w:r>
    </w:p>
    <w:p w:rsidR="0074158E" w:rsidRPr="0064176F" w:rsidRDefault="0074158E" w:rsidP="0074158E">
      <w:pPr>
        <w:jc w:val="center"/>
        <w:rPr>
          <w:b/>
          <w:sz w:val="26"/>
          <w:szCs w:val="26"/>
        </w:rPr>
      </w:pPr>
    </w:p>
    <w:p w:rsidR="0074158E" w:rsidRPr="0064176F" w:rsidRDefault="0074158E" w:rsidP="0074158E">
      <w:pPr>
        <w:rPr>
          <w:sz w:val="26"/>
          <w:szCs w:val="26"/>
        </w:rPr>
      </w:pPr>
      <w:r w:rsidRPr="0064176F">
        <w:rPr>
          <w:sz w:val="26"/>
          <w:szCs w:val="26"/>
        </w:rPr>
        <w:t>В соответствии с законодательством Российской Федерации необходимо создание условий для беспрепятственного доступа инвалидов к объектам социальной и тран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портной инфраструктуры, средствам связи и информации.</w:t>
      </w:r>
    </w:p>
    <w:p w:rsidR="0074158E" w:rsidRPr="0064176F" w:rsidRDefault="0074158E" w:rsidP="0074158E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Проектные решения должны учитывать физические возможности всех категорий населения, включая инвалидов, должны </w:t>
      </w:r>
      <w:proofErr w:type="gramStart"/>
      <w:r w:rsidRPr="0064176F">
        <w:rPr>
          <w:sz w:val="26"/>
          <w:szCs w:val="26"/>
        </w:rPr>
        <w:t>быть</w:t>
      </w:r>
      <w:proofErr w:type="gramEnd"/>
      <w:r w:rsidRPr="0064176F">
        <w:rPr>
          <w:sz w:val="26"/>
          <w:szCs w:val="26"/>
        </w:rPr>
        <w:t xml:space="preserve"> направлены на повышение качества г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родской среды по критериям доступности, безопасности и комфортности.</w:t>
      </w:r>
    </w:p>
    <w:p w:rsidR="0074158E" w:rsidRPr="0064176F" w:rsidRDefault="0074158E" w:rsidP="0074158E">
      <w:pPr>
        <w:rPr>
          <w:sz w:val="26"/>
          <w:szCs w:val="26"/>
        </w:rPr>
      </w:pPr>
      <w:r w:rsidRPr="0064176F">
        <w:rPr>
          <w:sz w:val="26"/>
          <w:szCs w:val="26"/>
        </w:rPr>
        <w:t>Основным принципом формирования безопасной и удобной для инвалидов горо</w:t>
      </w:r>
      <w:r w:rsidRPr="0064176F">
        <w:rPr>
          <w:sz w:val="26"/>
          <w:szCs w:val="26"/>
        </w:rPr>
        <w:t>д</w:t>
      </w:r>
      <w:r w:rsidRPr="0064176F">
        <w:rPr>
          <w:sz w:val="26"/>
          <w:szCs w:val="26"/>
        </w:rPr>
        <w:t>ской среды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назначения, з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нах рекреации, а также в местах пользования транспортными коммуникациями, соор</w:t>
      </w:r>
      <w:r w:rsidRPr="0064176F">
        <w:rPr>
          <w:sz w:val="26"/>
          <w:szCs w:val="26"/>
        </w:rPr>
        <w:t>у</w:t>
      </w:r>
      <w:r w:rsidRPr="0064176F">
        <w:rPr>
          <w:sz w:val="26"/>
          <w:szCs w:val="26"/>
        </w:rPr>
        <w:t xml:space="preserve">жениями, устройствами, пешеходными путями. </w:t>
      </w:r>
    </w:p>
    <w:p w:rsidR="0074158E" w:rsidRPr="0064176F" w:rsidRDefault="0074158E" w:rsidP="0074158E">
      <w:pPr>
        <w:rPr>
          <w:sz w:val="26"/>
          <w:szCs w:val="26"/>
        </w:rPr>
      </w:pPr>
      <w:r w:rsidRPr="0064176F">
        <w:rPr>
          <w:sz w:val="26"/>
          <w:szCs w:val="26"/>
        </w:rPr>
        <w:t>При создании доступной для инвалидов среды жизнедеятельности необходимо обеспечивать:</w:t>
      </w:r>
    </w:p>
    <w:p w:rsidR="0074158E" w:rsidRPr="0064176F" w:rsidRDefault="0074158E" w:rsidP="0074158E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возможность беспрепятственного передвижения с помощью трости, костылей, кресла-коляски, собаки-проводника, а также при использовании транспортных средств (индивидуальных, специализированных или общественных);</w:t>
      </w:r>
    </w:p>
    <w:p w:rsidR="0074158E" w:rsidRPr="0064176F" w:rsidRDefault="0074158E" w:rsidP="0074158E">
      <w:pPr>
        <w:rPr>
          <w:sz w:val="26"/>
          <w:szCs w:val="26"/>
        </w:rPr>
      </w:pPr>
      <w:r w:rsidRPr="0064176F">
        <w:rPr>
          <w:sz w:val="26"/>
          <w:szCs w:val="26"/>
        </w:rPr>
        <w:t>создание внешней информации: визуальной, тактильной (осязательной) и звук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вой;</w:t>
      </w:r>
    </w:p>
    <w:p w:rsidR="0074158E" w:rsidRPr="0064176F" w:rsidRDefault="0074158E" w:rsidP="00AA6764">
      <w:pPr>
        <w:rPr>
          <w:sz w:val="26"/>
          <w:szCs w:val="26"/>
        </w:rPr>
      </w:pPr>
      <w:r w:rsidRPr="0064176F">
        <w:rPr>
          <w:sz w:val="26"/>
          <w:szCs w:val="26"/>
        </w:rPr>
        <w:t>комплексное решение системы обслуживания: размещение (согласно проектному расчету) специализированных объектов и объектов обслуживания общего пользования при различных формах собственности на недвижимость.</w:t>
      </w:r>
    </w:p>
    <w:p w:rsidR="00C608F7" w:rsidRPr="0064176F" w:rsidRDefault="00C608F7" w:rsidP="00C608F7">
      <w:pPr>
        <w:ind w:firstLine="0"/>
        <w:rPr>
          <w:b/>
          <w:sz w:val="26"/>
          <w:szCs w:val="26"/>
        </w:rPr>
      </w:pPr>
    </w:p>
    <w:p w:rsidR="0086055B" w:rsidRPr="0064176F" w:rsidRDefault="0086055B" w:rsidP="00AA6764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3. </w:t>
      </w:r>
      <w:r w:rsidR="008112EF" w:rsidRPr="0064176F">
        <w:rPr>
          <w:b/>
          <w:sz w:val="26"/>
          <w:szCs w:val="26"/>
        </w:rPr>
        <w:t xml:space="preserve"> Улично-дорожная</w:t>
      </w:r>
      <w:r w:rsidRPr="0064176F">
        <w:rPr>
          <w:b/>
          <w:sz w:val="26"/>
          <w:szCs w:val="26"/>
        </w:rPr>
        <w:t xml:space="preserve"> сеть, транспорт</w:t>
      </w:r>
    </w:p>
    <w:p w:rsidR="00AA6764" w:rsidRPr="0064176F" w:rsidRDefault="00AA6764" w:rsidP="00AA6764">
      <w:pPr>
        <w:ind w:firstLine="0"/>
        <w:jc w:val="center"/>
        <w:rPr>
          <w:b/>
          <w:sz w:val="26"/>
          <w:szCs w:val="26"/>
        </w:rPr>
      </w:pPr>
    </w:p>
    <w:p w:rsidR="0086055B" w:rsidRPr="0064176F" w:rsidRDefault="0086055B" w:rsidP="00AA6764">
      <w:pPr>
        <w:ind w:firstLine="0"/>
        <w:jc w:val="center"/>
        <w:rPr>
          <w:b/>
          <w:iCs/>
          <w:color w:val="000000"/>
          <w:sz w:val="26"/>
          <w:szCs w:val="26"/>
        </w:rPr>
      </w:pPr>
      <w:r w:rsidRPr="0064176F">
        <w:rPr>
          <w:b/>
          <w:iCs/>
          <w:color w:val="000000"/>
          <w:sz w:val="26"/>
          <w:szCs w:val="26"/>
        </w:rPr>
        <w:t>3.1. Современное состояние</w:t>
      </w:r>
    </w:p>
    <w:p w:rsidR="0086055B" w:rsidRPr="0064176F" w:rsidRDefault="0086055B" w:rsidP="00AA6764">
      <w:pPr>
        <w:rPr>
          <w:sz w:val="26"/>
          <w:szCs w:val="26"/>
        </w:rPr>
      </w:pPr>
    </w:p>
    <w:p w:rsidR="0086055B" w:rsidRPr="0064176F" w:rsidRDefault="008112EF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Улично-дорожная </w:t>
      </w:r>
      <w:r w:rsidR="0086055B" w:rsidRPr="0064176F">
        <w:rPr>
          <w:sz w:val="26"/>
          <w:szCs w:val="26"/>
        </w:rPr>
        <w:t xml:space="preserve">сеть бывшего </w:t>
      </w:r>
      <w:bookmarkStart w:id="0" w:name="_GoBack"/>
      <w:r w:rsidR="0086055B" w:rsidRPr="0064176F">
        <w:rPr>
          <w:sz w:val="26"/>
          <w:szCs w:val="26"/>
        </w:rPr>
        <w:t>поселка</w:t>
      </w:r>
      <w:bookmarkEnd w:id="0"/>
      <w:r w:rsidR="0086055B" w:rsidRPr="0064176F">
        <w:rPr>
          <w:sz w:val="26"/>
          <w:szCs w:val="26"/>
        </w:rPr>
        <w:t xml:space="preserve"> Пашино, </w:t>
      </w:r>
      <w:r w:rsidRPr="0064176F">
        <w:rPr>
          <w:sz w:val="26"/>
          <w:szCs w:val="26"/>
        </w:rPr>
        <w:t>вошедшего в состав Калини</w:t>
      </w:r>
      <w:r w:rsidRPr="0064176F">
        <w:rPr>
          <w:sz w:val="26"/>
          <w:szCs w:val="26"/>
        </w:rPr>
        <w:t>н</w:t>
      </w:r>
      <w:r w:rsidR="00111E9D">
        <w:rPr>
          <w:sz w:val="26"/>
          <w:szCs w:val="26"/>
        </w:rPr>
        <w:t>ского района</w:t>
      </w:r>
      <w:r w:rsidR="0086055B" w:rsidRPr="0064176F">
        <w:rPr>
          <w:sz w:val="26"/>
          <w:szCs w:val="26"/>
        </w:rPr>
        <w:t>, складывалась с момента его образования в соответствии с прежними пр</w:t>
      </w:r>
      <w:r w:rsidR="0086055B" w:rsidRPr="0064176F">
        <w:rPr>
          <w:sz w:val="26"/>
          <w:szCs w:val="26"/>
        </w:rPr>
        <w:t>о</w:t>
      </w:r>
      <w:r w:rsidR="0086055B" w:rsidRPr="0064176F">
        <w:rPr>
          <w:sz w:val="26"/>
          <w:szCs w:val="26"/>
        </w:rPr>
        <w:t>ектами по нормативам для поселка городского типа «закрытого характера» с огранич</w:t>
      </w:r>
      <w:r w:rsidR="0086055B" w:rsidRPr="0064176F">
        <w:rPr>
          <w:sz w:val="26"/>
          <w:szCs w:val="26"/>
        </w:rPr>
        <w:t>е</w:t>
      </w:r>
      <w:r w:rsidR="0086055B" w:rsidRPr="0064176F">
        <w:rPr>
          <w:sz w:val="26"/>
          <w:szCs w:val="26"/>
        </w:rPr>
        <w:t>нием транзитного движения.</w:t>
      </w:r>
    </w:p>
    <w:p w:rsidR="0086055B" w:rsidRPr="0064176F" w:rsidRDefault="0086055B" w:rsidP="0086055B">
      <w:pPr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В селитебной зоне уличн</w:t>
      </w:r>
      <w:r w:rsidR="008112EF" w:rsidRPr="0064176F">
        <w:rPr>
          <w:sz w:val="26"/>
          <w:szCs w:val="26"/>
        </w:rPr>
        <w:t>о-дорожная</w:t>
      </w:r>
      <w:r w:rsidRPr="0064176F">
        <w:rPr>
          <w:sz w:val="26"/>
          <w:szCs w:val="26"/>
        </w:rPr>
        <w:t xml:space="preserve"> сеть имеет в основном «прямоугольный х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рактер», делит территорию на крупные кварталы в многоэтажной зоне застройки и на мелкие – в малоэтажной.</w:t>
      </w:r>
      <w:proofErr w:type="gramEnd"/>
      <w:r w:rsidRPr="0064176F">
        <w:rPr>
          <w:sz w:val="26"/>
          <w:szCs w:val="26"/>
        </w:rPr>
        <w:t xml:space="preserve"> Выделяются основные и прочие поселковые улицы по главным направлениям движения к внешним дорогам, обособленным районам </w:t>
      </w:r>
      <w:r w:rsidR="00890C47" w:rsidRPr="0064176F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>, местам приложения труда. От этих основных поселковых улиц ответвляю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 xml:space="preserve">ся поперечные поселковые улицы к отдельным объектам и районам </w:t>
      </w:r>
      <w:r w:rsidR="00890C47" w:rsidRPr="0064176F">
        <w:rPr>
          <w:sz w:val="26"/>
          <w:szCs w:val="26"/>
        </w:rPr>
        <w:t>проектируемой те</w:t>
      </w:r>
      <w:r w:rsidR="00890C47" w:rsidRPr="0064176F">
        <w:rPr>
          <w:sz w:val="26"/>
          <w:szCs w:val="26"/>
        </w:rPr>
        <w:t>р</w:t>
      </w:r>
      <w:r w:rsidR="00890C47" w:rsidRPr="0064176F">
        <w:rPr>
          <w:sz w:val="26"/>
          <w:szCs w:val="26"/>
        </w:rPr>
        <w:t>ритории</w:t>
      </w:r>
      <w:r w:rsidRPr="0064176F">
        <w:rPr>
          <w:sz w:val="26"/>
          <w:szCs w:val="26"/>
        </w:rPr>
        <w:t xml:space="preserve">, которые в будущем можно трактовать районными магистралями. 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Таким образом, в настоящее время улицы и дороги занимают всего 3 % </w:t>
      </w:r>
      <w:r w:rsidR="00890C47" w:rsidRPr="0064176F">
        <w:rPr>
          <w:sz w:val="26"/>
          <w:szCs w:val="26"/>
        </w:rPr>
        <w:t>проект</w:t>
      </w:r>
      <w:r w:rsidR="00890C47" w:rsidRPr="0064176F">
        <w:rPr>
          <w:sz w:val="26"/>
          <w:szCs w:val="26"/>
        </w:rPr>
        <w:t>и</w:t>
      </w:r>
      <w:r w:rsidR="00890C47" w:rsidRPr="0064176F">
        <w:rPr>
          <w:sz w:val="26"/>
          <w:szCs w:val="26"/>
        </w:rPr>
        <w:t>руемой территории</w:t>
      </w:r>
      <w:r w:rsidRPr="0064176F">
        <w:rPr>
          <w:sz w:val="26"/>
          <w:szCs w:val="26"/>
        </w:rPr>
        <w:t>, плотность – 1,7 км/кв. км, из них магистральные – 0,46 км/кв. км.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Благоустроенные улицы составляют около 50 %. Показатели соответствуют так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го типа поселкам с большими внеселитебными территориями, значительным количес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вом малоэтажной застройки. В селитебных территориях много улиц с недостаточным благоустройством, плотность магистральных улиц не соответствует нормативному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казателю.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Интенсивность движения по магистральным улицам и дорогам в настоящее время небольшая из-за обособленности и величины </w:t>
      </w:r>
      <w:r w:rsidR="00890C47" w:rsidRPr="0064176F">
        <w:rPr>
          <w:sz w:val="26"/>
          <w:szCs w:val="26"/>
        </w:rPr>
        <w:t>проектируемого района</w:t>
      </w:r>
      <w:r w:rsidR="00111E9D">
        <w:rPr>
          <w:sz w:val="26"/>
          <w:szCs w:val="26"/>
        </w:rPr>
        <w:t>,</w:t>
      </w:r>
      <w:r w:rsidR="00890C47" w:rsidRPr="0064176F">
        <w:rPr>
          <w:sz w:val="26"/>
          <w:szCs w:val="26"/>
        </w:rPr>
        <w:t xml:space="preserve"> и </w:t>
      </w:r>
      <w:r w:rsidRPr="0064176F">
        <w:rPr>
          <w:sz w:val="26"/>
          <w:szCs w:val="26"/>
        </w:rPr>
        <w:t>пока регулир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вание движения транспорта</w:t>
      </w:r>
      <w:r w:rsidR="00C678A1" w:rsidRPr="00C678A1">
        <w:rPr>
          <w:sz w:val="26"/>
          <w:szCs w:val="26"/>
        </w:rPr>
        <w:t xml:space="preserve"> </w:t>
      </w:r>
      <w:r w:rsidR="00C678A1" w:rsidRPr="0064176F">
        <w:rPr>
          <w:sz w:val="26"/>
          <w:szCs w:val="26"/>
        </w:rPr>
        <w:t>не требуется</w:t>
      </w:r>
      <w:r w:rsidRPr="0064176F">
        <w:rPr>
          <w:sz w:val="26"/>
          <w:szCs w:val="26"/>
        </w:rPr>
        <w:t>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Пешеходное движение организовано по тротуарам благоустроенных улиц и гру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товым дорожкам по неблагоустроенным улицам.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Общественный транспорт, маршруты автобусов и маршрутных такси связывают </w:t>
      </w:r>
      <w:r w:rsidR="00890C47" w:rsidRPr="0064176F">
        <w:rPr>
          <w:sz w:val="26"/>
          <w:szCs w:val="26"/>
        </w:rPr>
        <w:t>проектируемую территорию</w:t>
      </w:r>
      <w:r w:rsidRPr="0064176F">
        <w:rPr>
          <w:sz w:val="26"/>
          <w:szCs w:val="26"/>
        </w:rPr>
        <w:t xml:space="preserve"> с городом</w:t>
      </w:r>
      <w:r w:rsidR="00D123CF">
        <w:rPr>
          <w:sz w:val="26"/>
          <w:szCs w:val="26"/>
        </w:rPr>
        <w:t xml:space="preserve">. </w:t>
      </w:r>
      <w:r w:rsidRPr="0064176F">
        <w:rPr>
          <w:sz w:val="26"/>
          <w:szCs w:val="26"/>
        </w:rPr>
        <w:t>Имеется внутрирайонный маршрут городского общественного транспорта.</w:t>
      </w:r>
    </w:p>
    <w:p w:rsidR="0086055B" w:rsidRPr="0064176F" w:rsidRDefault="0086055B" w:rsidP="0074158E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 xml:space="preserve">Длина автобусной сети в границах </w:t>
      </w:r>
      <w:r w:rsidR="00890C47" w:rsidRPr="0064176F">
        <w:rPr>
          <w:sz w:val="26"/>
          <w:szCs w:val="26"/>
        </w:rPr>
        <w:t>проектируемой территории</w:t>
      </w:r>
      <w:r w:rsidRPr="0064176F">
        <w:rPr>
          <w:sz w:val="26"/>
          <w:szCs w:val="26"/>
        </w:rPr>
        <w:t xml:space="preserve"> – около 9,5 км, в селитьбе – 7,5 км, с плотностью – 1,65 км/кв. км. </w:t>
      </w:r>
      <w:r w:rsidR="00890C47" w:rsidRPr="0064176F">
        <w:rPr>
          <w:sz w:val="26"/>
          <w:szCs w:val="26"/>
        </w:rPr>
        <w:t xml:space="preserve">Остановочные пункты общественного транспорта на проектируемой территории </w:t>
      </w:r>
      <w:r w:rsidRPr="0064176F">
        <w:rPr>
          <w:sz w:val="26"/>
          <w:szCs w:val="26"/>
        </w:rPr>
        <w:t xml:space="preserve"> размещаются у основных перекрестков, об</w:t>
      </w:r>
      <w:r w:rsidRPr="0064176F">
        <w:rPr>
          <w:sz w:val="26"/>
          <w:szCs w:val="26"/>
        </w:rPr>
        <w:t>ъ</w:t>
      </w:r>
      <w:r w:rsidRPr="0064176F">
        <w:rPr>
          <w:sz w:val="26"/>
          <w:szCs w:val="26"/>
        </w:rPr>
        <w:t>ектов обслуживания через 400 – 1400 м с доступностью до 700 м.</w:t>
      </w:r>
    </w:p>
    <w:p w:rsidR="0086055B" w:rsidRPr="0064176F" w:rsidRDefault="0086055B" w:rsidP="0074158E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 xml:space="preserve">Через </w:t>
      </w:r>
      <w:r w:rsidR="00890C47" w:rsidRPr="0064176F">
        <w:rPr>
          <w:sz w:val="26"/>
          <w:szCs w:val="26"/>
        </w:rPr>
        <w:t>проектируемый район</w:t>
      </w:r>
      <w:r w:rsidRPr="0064176F">
        <w:rPr>
          <w:sz w:val="26"/>
          <w:szCs w:val="26"/>
        </w:rPr>
        <w:t xml:space="preserve"> по ул. Магистральной, ул. Солидарности, ул. Доне</w:t>
      </w:r>
      <w:r w:rsidRPr="0064176F">
        <w:rPr>
          <w:sz w:val="26"/>
          <w:szCs w:val="26"/>
        </w:rPr>
        <w:t>ц</w:t>
      </w:r>
      <w:r w:rsidRPr="0064176F">
        <w:rPr>
          <w:sz w:val="26"/>
          <w:szCs w:val="26"/>
        </w:rPr>
        <w:t>кой проходят маршруты пригородных автобусов.</w:t>
      </w:r>
    </w:p>
    <w:p w:rsidR="0086055B" w:rsidRDefault="0086055B" w:rsidP="0074158E">
      <w:pPr>
        <w:shd w:val="clear" w:color="auto" w:fill="FFFFFF"/>
        <w:autoSpaceDE w:val="0"/>
        <w:autoSpaceDN w:val="0"/>
        <w:adjustRightInd w:val="0"/>
        <w:spacing w:line="240" w:lineRule="atLeast"/>
        <w:ind w:firstLine="0"/>
        <w:jc w:val="center"/>
        <w:rPr>
          <w:b/>
          <w:iCs/>
          <w:color w:val="000000"/>
          <w:sz w:val="26"/>
          <w:szCs w:val="26"/>
        </w:rPr>
      </w:pPr>
    </w:p>
    <w:p w:rsidR="007A15C9" w:rsidRDefault="007A15C9" w:rsidP="0074158E">
      <w:pPr>
        <w:shd w:val="clear" w:color="auto" w:fill="FFFFFF"/>
        <w:autoSpaceDE w:val="0"/>
        <w:autoSpaceDN w:val="0"/>
        <w:adjustRightInd w:val="0"/>
        <w:spacing w:line="240" w:lineRule="atLeast"/>
        <w:ind w:firstLine="0"/>
        <w:jc w:val="center"/>
        <w:rPr>
          <w:b/>
          <w:iCs/>
          <w:color w:val="000000"/>
          <w:sz w:val="26"/>
          <w:szCs w:val="26"/>
        </w:rPr>
      </w:pPr>
    </w:p>
    <w:p w:rsidR="007A15C9" w:rsidRDefault="007A15C9" w:rsidP="0074158E">
      <w:pPr>
        <w:shd w:val="clear" w:color="auto" w:fill="FFFFFF"/>
        <w:autoSpaceDE w:val="0"/>
        <w:autoSpaceDN w:val="0"/>
        <w:adjustRightInd w:val="0"/>
        <w:spacing w:line="240" w:lineRule="atLeast"/>
        <w:ind w:firstLine="0"/>
        <w:jc w:val="center"/>
        <w:rPr>
          <w:b/>
          <w:iCs/>
          <w:color w:val="000000"/>
          <w:sz w:val="26"/>
          <w:szCs w:val="26"/>
        </w:rPr>
      </w:pPr>
    </w:p>
    <w:p w:rsidR="007A15C9" w:rsidRDefault="007A15C9" w:rsidP="0074158E">
      <w:pPr>
        <w:shd w:val="clear" w:color="auto" w:fill="FFFFFF"/>
        <w:autoSpaceDE w:val="0"/>
        <w:autoSpaceDN w:val="0"/>
        <w:adjustRightInd w:val="0"/>
        <w:spacing w:line="240" w:lineRule="atLeast"/>
        <w:ind w:firstLine="0"/>
        <w:jc w:val="center"/>
        <w:rPr>
          <w:b/>
          <w:iCs/>
          <w:color w:val="000000"/>
          <w:sz w:val="26"/>
          <w:szCs w:val="26"/>
        </w:rPr>
      </w:pPr>
    </w:p>
    <w:p w:rsidR="0086055B" w:rsidRPr="0064176F" w:rsidRDefault="0086055B" w:rsidP="0074158E">
      <w:pPr>
        <w:shd w:val="clear" w:color="auto" w:fill="FFFFFF"/>
        <w:autoSpaceDE w:val="0"/>
        <w:autoSpaceDN w:val="0"/>
        <w:adjustRightInd w:val="0"/>
        <w:spacing w:line="240" w:lineRule="atLeast"/>
        <w:ind w:firstLine="0"/>
        <w:jc w:val="center"/>
        <w:rPr>
          <w:b/>
          <w:iCs/>
          <w:color w:val="000000"/>
          <w:sz w:val="26"/>
          <w:szCs w:val="26"/>
        </w:rPr>
      </w:pPr>
      <w:r w:rsidRPr="0064176F">
        <w:rPr>
          <w:b/>
          <w:iCs/>
          <w:color w:val="000000"/>
          <w:sz w:val="26"/>
          <w:szCs w:val="26"/>
        </w:rPr>
        <w:lastRenderedPageBreak/>
        <w:t>3.2. Проектное решение</w:t>
      </w:r>
    </w:p>
    <w:p w:rsidR="0086055B" w:rsidRPr="00DA6AAE" w:rsidRDefault="0086055B" w:rsidP="0074158E">
      <w:pPr>
        <w:shd w:val="clear" w:color="auto" w:fill="FFFFFF"/>
        <w:autoSpaceDE w:val="0"/>
        <w:autoSpaceDN w:val="0"/>
        <w:adjustRightInd w:val="0"/>
        <w:spacing w:line="240" w:lineRule="atLeast"/>
        <w:ind w:firstLine="0"/>
        <w:jc w:val="center"/>
        <w:rPr>
          <w:b/>
          <w:iCs/>
          <w:color w:val="000000"/>
          <w:sz w:val="20"/>
        </w:rPr>
      </w:pPr>
    </w:p>
    <w:p w:rsidR="0086055B" w:rsidRPr="0064176F" w:rsidRDefault="00890C47" w:rsidP="0074158E">
      <w:pPr>
        <w:spacing w:line="240" w:lineRule="atLeast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 xml:space="preserve">Улично-дорожная </w:t>
      </w:r>
      <w:r w:rsidR="0086055B" w:rsidRPr="0064176F">
        <w:rPr>
          <w:sz w:val="26"/>
          <w:szCs w:val="26"/>
        </w:rPr>
        <w:t xml:space="preserve">сеть </w:t>
      </w:r>
      <w:r w:rsidRPr="0064176F">
        <w:rPr>
          <w:sz w:val="26"/>
          <w:szCs w:val="26"/>
        </w:rPr>
        <w:t>проектируемого</w:t>
      </w:r>
      <w:r w:rsidR="0086055B" w:rsidRPr="0064176F">
        <w:rPr>
          <w:sz w:val="26"/>
          <w:szCs w:val="26"/>
        </w:rPr>
        <w:t xml:space="preserve"> района проектировалась с максимально возможным сохранением сложившейся системы улиц и дорог, застройки в соответствии с принятым архитектурно-планировочным решением, с учетом положений Генерального плана города Новосибирска, Генеральной схемы развития улично-дорожной сети города Новосибирска, Местными нормативами градостроительного проектирования города Н</w:t>
      </w:r>
      <w:r w:rsidR="0086055B" w:rsidRPr="0064176F">
        <w:rPr>
          <w:sz w:val="26"/>
          <w:szCs w:val="26"/>
        </w:rPr>
        <w:t>о</w:t>
      </w:r>
      <w:r w:rsidR="0086055B" w:rsidRPr="0064176F">
        <w:rPr>
          <w:sz w:val="26"/>
          <w:szCs w:val="26"/>
        </w:rPr>
        <w:t>восибирска.</w:t>
      </w:r>
      <w:proofErr w:type="gramEnd"/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Основу </w:t>
      </w:r>
      <w:r w:rsidR="00890C47" w:rsidRPr="0064176F">
        <w:rPr>
          <w:sz w:val="26"/>
          <w:szCs w:val="26"/>
        </w:rPr>
        <w:t xml:space="preserve">улично-дорожной </w:t>
      </w:r>
      <w:r w:rsidRPr="0064176F">
        <w:rPr>
          <w:sz w:val="26"/>
          <w:szCs w:val="26"/>
        </w:rPr>
        <w:t xml:space="preserve">сети </w:t>
      </w:r>
      <w:r w:rsidR="00890C47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 в соответствии с Ген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ральным планом города Новосибирска и Генеральной схемой развития улично-дорожной сети города Новосибирска будут создавать городские магистральные улицы </w:t>
      </w:r>
      <w:r w:rsidRPr="0064176F">
        <w:rPr>
          <w:sz w:val="26"/>
          <w:szCs w:val="26"/>
          <w:lang w:val="en-US"/>
        </w:rPr>
        <w:t>II</w:t>
      </w:r>
      <w:r w:rsidRPr="0064176F">
        <w:rPr>
          <w:sz w:val="26"/>
          <w:szCs w:val="26"/>
        </w:rPr>
        <w:t xml:space="preserve"> категории и дороги, большей частью трассированные по бывшим основным поселковым улицам.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К городским магистральным улицам относятся ул. Магистральная, ул. Чекалина, ГМ-1,</w:t>
      </w:r>
      <w:r w:rsidR="00973AAD" w:rsidRPr="0064176F">
        <w:rPr>
          <w:sz w:val="26"/>
          <w:szCs w:val="26"/>
        </w:rPr>
        <w:t xml:space="preserve"> продолжение </w:t>
      </w:r>
      <w:proofErr w:type="spellStart"/>
      <w:r w:rsidR="00973AAD" w:rsidRPr="0064176F">
        <w:rPr>
          <w:sz w:val="26"/>
          <w:szCs w:val="26"/>
        </w:rPr>
        <w:t>Пашинского</w:t>
      </w:r>
      <w:proofErr w:type="spellEnd"/>
      <w:r w:rsidR="0096524A">
        <w:rPr>
          <w:sz w:val="26"/>
          <w:szCs w:val="26"/>
        </w:rPr>
        <w:t xml:space="preserve"> шоссе на северо-восток</w:t>
      </w:r>
      <w:r w:rsidRPr="0064176F">
        <w:rPr>
          <w:sz w:val="26"/>
          <w:szCs w:val="26"/>
        </w:rPr>
        <w:t xml:space="preserve">, перспективная магистраль по западной границе </w:t>
      </w:r>
      <w:r w:rsidR="00973AAD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района</w:t>
      </w:r>
      <w:r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="0096524A">
        <w:rPr>
          <w:sz w:val="26"/>
          <w:szCs w:val="26"/>
        </w:rPr>
        <w:t>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Эти основные городские магистрали в селитебной части </w:t>
      </w:r>
      <w:r w:rsidR="00890C47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 дополняются и дублируются районными магистралями, трассированными по сущес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вующим улицам, в частности по ул. Солидарности, ул. Донецкой, ул. Флотской, ул. </w:t>
      </w:r>
      <w:r w:rsidR="00DA6AAE">
        <w:rPr>
          <w:sz w:val="26"/>
          <w:szCs w:val="26"/>
        </w:rPr>
        <w:t xml:space="preserve">Лейтенанта </w:t>
      </w:r>
      <w:r w:rsidRPr="0064176F">
        <w:rPr>
          <w:sz w:val="26"/>
          <w:szCs w:val="26"/>
        </w:rPr>
        <w:t xml:space="preserve">Амосова. Намечаются и новые магистрали с уточнением трасс согласно Генеральному плану города Новосибирска и Генеральной схеме развития улично-дорожной сети города Новосибирска, в соответствии с </w:t>
      </w:r>
      <w:r w:rsidR="00890C47" w:rsidRPr="0064176F">
        <w:rPr>
          <w:sz w:val="26"/>
          <w:szCs w:val="26"/>
        </w:rPr>
        <w:t>проектом планировки</w:t>
      </w:r>
      <w:r w:rsidRPr="0064176F">
        <w:rPr>
          <w:sz w:val="26"/>
          <w:szCs w:val="26"/>
        </w:rPr>
        <w:t xml:space="preserve"> и реал</w:t>
      </w:r>
      <w:r w:rsidRPr="0064176F">
        <w:rPr>
          <w:sz w:val="26"/>
          <w:szCs w:val="26"/>
        </w:rPr>
        <w:t>ь</w:t>
      </w:r>
      <w:r w:rsidRPr="0064176F">
        <w:rPr>
          <w:sz w:val="26"/>
          <w:szCs w:val="26"/>
        </w:rPr>
        <w:t>ными условиями.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Дополняют магистрали </w:t>
      </w:r>
      <w:r w:rsidR="00890C47" w:rsidRPr="0064176F">
        <w:rPr>
          <w:sz w:val="26"/>
          <w:szCs w:val="26"/>
        </w:rPr>
        <w:t xml:space="preserve">улицы в жилой застройке (далее - </w:t>
      </w:r>
      <w:r w:rsidRPr="0064176F">
        <w:rPr>
          <w:sz w:val="26"/>
          <w:szCs w:val="26"/>
        </w:rPr>
        <w:t>жилые улицы</w:t>
      </w:r>
      <w:r w:rsidR="00890C47" w:rsidRPr="0064176F">
        <w:rPr>
          <w:sz w:val="26"/>
          <w:szCs w:val="26"/>
        </w:rPr>
        <w:t>)</w:t>
      </w:r>
      <w:r w:rsidRPr="0064176F">
        <w:rPr>
          <w:sz w:val="26"/>
          <w:szCs w:val="26"/>
        </w:rPr>
        <w:t>, обесп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чивающие местное движение транспорта. Существующие благоустроенные жилые ул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 xml:space="preserve">цы в </w:t>
      </w:r>
      <w:r w:rsidR="00890C47" w:rsidRPr="0064176F">
        <w:rPr>
          <w:sz w:val="26"/>
          <w:szCs w:val="26"/>
        </w:rPr>
        <w:t>проектируемом</w:t>
      </w:r>
      <w:r w:rsidRPr="0064176F">
        <w:rPr>
          <w:sz w:val="26"/>
          <w:szCs w:val="26"/>
        </w:rPr>
        <w:t xml:space="preserve"> районе по проекту</w:t>
      </w:r>
      <w:r w:rsidR="00890C47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 xml:space="preserve"> сохраняются, в малоэтажной зоне застройки выделяются основные, с укрупнением кварталов, а прочие считаются внутр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квартальными проездами.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Вне селитьбы сохраняются бывшие поселковые дороги, теперь как городские и районные, на расчетный срок и в перспективе намечаются новые дороги на продолж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ниях магистралей из жилых районов. Сохраняются и намечаются новые дороги пр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мышленных районов. Бывшие грунтовые проезды укрепляются асфальтобетоном или щебнем.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Поперечные профили приняты в соответствии с классификацией улично-дорожной сети, ожидаемой ин</w:t>
      </w:r>
      <w:r w:rsidR="00890C47" w:rsidRPr="0064176F">
        <w:rPr>
          <w:sz w:val="26"/>
          <w:szCs w:val="26"/>
        </w:rPr>
        <w:t>тенсивностью движения</w:t>
      </w:r>
      <w:r w:rsidRPr="0064176F">
        <w:rPr>
          <w:sz w:val="26"/>
          <w:szCs w:val="26"/>
        </w:rPr>
        <w:t>. Поперечные профили для сущ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ствующих улиц приняты с расширением проезжей части в красных линиях и по во</w:t>
      </w:r>
      <w:r w:rsidRPr="0064176F">
        <w:rPr>
          <w:sz w:val="26"/>
          <w:szCs w:val="26"/>
        </w:rPr>
        <w:t>з</w:t>
      </w:r>
      <w:r w:rsidRPr="0064176F">
        <w:rPr>
          <w:sz w:val="26"/>
          <w:szCs w:val="26"/>
        </w:rPr>
        <w:t>можностям застройки. Учитывалось введение в</w:t>
      </w:r>
      <w:r w:rsidR="00890C47" w:rsidRPr="0064176F">
        <w:rPr>
          <w:sz w:val="26"/>
          <w:szCs w:val="26"/>
        </w:rPr>
        <w:t xml:space="preserve"> проектируемый</w:t>
      </w:r>
      <w:r w:rsidRPr="0064176F">
        <w:rPr>
          <w:sz w:val="26"/>
          <w:szCs w:val="26"/>
        </w:rPr>
        <w:t xml:space="preserve"> район перспективной линии скоростного тр</w:t>
      </w:r>
      <w:r w:rsidR="00DA6AAE">
        <w:rPr>
          <w:sz w:val="26"/>
          <w:szCs w:val="26"/>
        </w:rPr>
        <w:t>амвая, предложенной Генеральной схемой развития</w:t>
      </w:r>
      <w:r w:rsidRPr="0064176F">
        <w:rPr>
          <w:sz w:val="26"/>
          <w:szCs w:val="26"/>
        </w:rPr>
        <w:t xml:space="preserve"> улично-дорожной  сети  города  Новосибирска, по ГМ-1.</w:t>
      </w:r>
    </w:p>
    <w:p w:rsidR="0086055B" w:rsidRPr="0064176F" w:rsidRDefault="0086055B" w:rsidP="0086055B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 xml:space="preserve">На расчетный срок улицы и дороги будут занимать в </w:t>
      </w:r>
      <w:r w:rsidR="00890C47" w:rsidRPr="0064176F">
        <w:rPr>
          <w:sz w:val="26"/>
          <w:szCs w:val="26"/>
        </w:rPr>
        <w:t xml:space="preserve">проектируемом </w:t>
      </w:r>
      <w:r w:rsidRPr="0064176F">
        <w:rPr>
          <w:sz w:val="26"/>
          <w:szCs w:val="26"/>
        </w:rPr>
        <w:t xml:space="preserve">районе 11 % территории, их плотность составит 3,17 км/кв. км, из них магистральных – 1,3 км/кв. км. 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Показатели соответствуют населенным пунктам и районам данного типа. Пов</w:t>
      </w:r>
      <w:r w:rsidRPr="0064176F">
        <w:rPr>
          <w:sz w:val="26"/>
          <w:szCs w:val="26"/>
        </w:rPr>
        <w:t>ы</w:t>
      </w:r>
      <w:r w:rsidRPr="0064176F">
        <w:rPr>
          <w:sz w:val="26"/>
          <w:szCs w:val="26"/>
        </w:rPr>
        <w:t>шенная плотность магистралей на селитебной территории получена из-за характера з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стройки, с включением полностью в территорию </w:t>
      </w:r>
      <w:r w:rsidR="00890C47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 «граничных» магистралей, а также из-за наличия железнодорожных веток, «разрезающих» селите</w:t>
      </w:r>
      <w:r w:rsidRPr="0064176F">
        <w:rPr>
          <w:sz w:val="26"/>
          <w:szCs w:val="26"/>
        </w:rPr>
        <w:t>б</w:t>
      </w:r>
      <w:r w:rsidRPr="0064176F">
        <w:rPr>
          <w:sz w:val="26"/>
          <w:szCs w:val="26"/>
        </w:rPr>
        <w:t>ную территорию.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С учетом интенсивности движения по городским магистралям</w:t>
      </w:r>
      <w:r w:rsidR="00890C47" w:rsidRPr="0064176F">
        <w:rPr>
          <w:sz w:val="26"/>
          <w:szCs w:val="26"/>
        </w:rPr>
        <w:t xml:space="preserve"> проектируемого</w:t>
      </w:r>
      <w:r w:rsidRPr="0064176F">
        <w:rPr>
          <w:sz w:val="26"/>
          <w:szCs w:val="26"/>
        </w:rPr>
        <w:t xml:space="preserve"> района транспортных развязок не требуется, но необходимо регулирование движения на основных перекрестках городских и районных магистралей. По проекту</w:t>
      </w:r>
      <w:r w:rsidR="00E37AE8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 xml:space="preserve"> н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lastRenderedPageBreak/>
        <w:t>которые пересечения выполнены с «кольцевыми» развязками для облегчения поворо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ного движения, в том числе по ул. Магистральной и ул. Чекалина на въездах в</w:t>
      </w:r>
      <w:r w:rsidR="00E37AE8" w:rsidRPr="0064176F">
        <w:rPr>
          <w:sz w:val="26"/>
          <w:szCs w:val="26"/>
        </w:rPr>
        <w:t xml:space="preserve"> проект</w:t>
      </w:r>
      <w:r w:rsidR="00E37AE8" w:rsidRPr="0064176F">
        <w:rPr>
          <w:sz w:val="26"/>
          <w:szCs w:val="26"/>
        </w:rPr>
        <w:t>и</w:t>
      </w:r>
      <w:r w:rsidR="00E37AE8" w:rsidRPr="0064176F">
        <w:rPr>
          <w:sz w:val="26"/>
          <w:szCs w:val="26"/>
        </w:rPr>
        <w:t>руемый</w:t>
      </w:r>
      <w:r w:rsidRPr="0064176F">
        <w:rPr>
          <w:sz w:val="26"/>
          <w:szCs w:val="26"/>
        </w:rPr>
        <w:t xml:space="preserve"> район, в центре</w:t>
      </w:r>
      <w:r w:rsidR="00973AAD" w:rsidRPr="0064176F"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на других – в соответствии с планировочным решением. В св</w:t>
      </w:r>
      <w:r w:rsidRPr="0064176F">
        <w:rPr>
          <w:sz w:val="26"/>
          <w:szCs w:val="26"/>
        </w:rPr>
        <w:t>я</w:t>
      </w:r>
      <w:r w:rsidRPr="0064176F">
        <w:rPr>
          <w:sz w:val="26"/>
          <w:szCs w:val="26"/>
        </w:rPr>
        <w:t xml:space="preserve">зи с наличием в </w:t>
      </w:r>
      <w:r w:rsidR="00E37AE8" w:rsidRPr="0064176F">
        <w:rPr>
          <w:sz w:val="26"/>
          <w:szCs w:val="26"/>
        </w:rPr>
        <w:t xml:space="preserve">проектируемом </w:t>
      </w:r>
      <w:r w:rsidRPr="0064176F">
        <w:rPr>
          <w:sz w:val="26"/>
          <w:szCs w:val="26"/>
        </w:rPr>
        <w:t>районе железнодорожных веток предлагается на ра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четный срок ликвидировать один из переездов на осн</w:t>
      </w:r>
      <w:r w:rsidR="00087955">
        <w:rPr>
          <w:sz w:val="26"/>
          <w:szCs w:val="26"/>
        </w:rPr>
        <w:t>овной городской магистрали, ул. </w:t>
      </w:r>
      <w:r w:rsidRPr="0064176F">
        <w:rPr>
          <w:sz w:val="26"/>
          <w:szCs w:val="26"/>
        </w:rPr>
        <w:t>Магистральной, и построить на ней автодорожную эстакаду на 4 полосы движения</w:t>
      </w:r>
      <w:r w:rsidR="00346992">
        <w:rPr>
          <w:sz w:val="26"/>
          <w:szCs w:val="26"/>
        </w:rPr>
        <w:t xml:space="preserve"> </w:t>
      </w:r>
      <w:r w:rsidR="00346992">
        <w:rPr>
          <w:sz w:val="26"/>
          <w:szCs w:val="26"/>
        </w:rPr>
        <w:br/>
        <w:t>(120х</w:t>
      </w:r>
      <w:r w:rsidRPr="0064176F">
        <w:rPr>
          <w:sz w:val="26"/>
          <w:szCs w:val="26"/>
        </w:rPr>
        <w:t xml:space="preserve">21,5 м) </w:t>
      </w:r>
      <w:r w:rsidR="00E37AE8" w:rsidRPr="0064176F">
        <w:rPr>
          <w:sz w:val="26"/>
          <w:szCs w:val="26"/>
        </w:rPr>
        <w:t>в целях</w:t>
      </w:r>
      <w:r w:rsidRPr="0064176F">
        <w:rPr>
          <w:sz w:val="26"/>
          <w:szCs w:val="26"/>
        </w:rPr>
        <w:t xml:space="preserve"> безопасности движения и уменьшения задержек транспорта на ж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лезнодорожном переезде. Под эстакадой пропускаются и прилегающие к железной д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роге проезды улиц.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Пешеходное движение организуется по всем улицам и дорогам по тротуарам. С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храняется бульвар по ГМ-1, намечаются новые бульвары.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Переходы через проезжую часть магистралей организованы в одном уровне у 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гулируемых перекрестков, останово</w:t>
      </w:r>
      <w:r w:rsidR="00E37AE8" w:rsidRPr="0064176F">
        <w:rPr>
          <w:sz w:val="26"/>
          <w:szCs w:val="26"/>
        </w:rPr>
        <w:t>чных пунктов общественного</w:t>
      </w:r>
      <w:r w:rsidRPr="0064176F">
        <w:rPr>
          <w:sz w:val="26"/>
          <w:szCs w:val="26"/>
        </w:rPr>
        <w:t xml:space="preserve"> транспорта, крупных объектов обслуживания. Для перехода через железнодорожные пути будут использ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ваться тротуары транспортных путепроводов. </w:t>
      </w:r>
      <w:proofErr w:type="gramStart"/>
      <w:r w:rsidRPr="0064176F">
        <w:rPr>
          <w:sz w:val="26"/>
          <w:szCs w:val="26"/>
        </w:rPr>
        <w:t>В перспективе возможно строительство пешеходного моста у остановочного пункта</w:t>
      </w:r>
      <w:r w:rsidR="00E37AE8" w:rsidRPr="0064176F">
        <w:rPr>
          <w:sz w:val="26"/>
          <w:szCs w:val="26"/>
        </w:rPr>
        <w:t xml:space="preserve"> общественного транспорта </w:t>
      </w:r>
      <w:r w:rsidRPr="0064176F">
        <w:rPr>
          <w:sz w:val="26"/>
          <w:szCs w:val="26"/>
        </w:rPr>
        <w:t>«Школа» в ств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ре ул. Ордынской, на одной из основных пешеходных связей </w:t>
      </w:r>
      <w:r w:rsidR="00E37AE8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районов, с выходом на платформу.</w:t>
      </w:r>
      <w:proofErr w:type="gramEnd"/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По проекту</w:t>
      </w:r>
      <w:r w:rsidR="00E37AE8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 xml:space="preserve"> сохраняются и намечаются новые пешеходные площади у объектов обслуживания, в том числе </w:t>
      </w:r>
      <w:r w:rsidR="003C68C6"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 xml:space="preserve"> центре </w:t>
      </w:r>
      <w:r w:rsidR="003C68C6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</w:t>
      </w:r>
      <w:r w:rsidR="002A1AB8" w:rsidRPr="0064176F">
        <w:rPr>
          <w:sz w:val="26"/>
          <w:szCs w:val="26"/>
        </w:rPr>
        <w:t xml:space="preserve"> по ул</w:t>
      </w:r>
      <w:r w:rsidR="00973AAD" w:rsidRPr="0064176F">
        <w:rPr>
          <w:sz w:val="26"/>
          <w:szCs w:val="26"/>
        </w:rPr>
        <w:t>.</w:t>
      </w:r>
      <w:r w:rsidR="002A1AB8" w:rsidRPr="0064176F">
        <w:rPr>
          <w:sz w:val="26"/>
          <w:szCs w:val="26"/>
        </w:rPr>
        <w:t xml:space="preserve"> </w:t>
      </w:r>
      <w:proofErr w:type="spellStart"/>
      <w:r w:rsidR="002A1AB8" w:rsidRPr="0064176F">
        <w:rPr>
          <w:sz w:val="26"/>
          <w:szCs w:val="26"/>
        </w:rPr>
        <w:t>Новомаг</w:t>
      </w:r>
      <w:r w:rsidR="002A1AB8" w:rsidRPr="0064176F">
        <w:rPr>
          <w:sz w:val="26"/>
          <w:szCs w:val="26"/>
        </w:rPr>
        <w:t>и</w:t>
      </w:r>
      <w:r w:rsidR="002A1AB8" w:rsidRPr="0064176F">
        <w:rPr>
          <w:sz w:val="26"/>
          <w:szCs w:val="26"/>
        </w:rPr>
        <w:t>стральной</w:t>
      </w:r>
      <w:proofErr w:type="spellEnd"/>
      <w:r w:rsidRPr="0064176F">
        <w:rPr>
          <w:sz w:val="26"/>
          <w:szCs w:val="26"/>
        </w:rPr>
        <w:t>. При проектировании пешеходных путей и сооружений необходимо учит</w:t>
      </w:r>
      <w:r w:rsidRPr="0064176F">
        <w:rPr>
          <w:sz w:val="26"/>
          <w:szCs w:val="26"/>
        </w:rPr>
        <w:t>ы</w:t>
      </w:r>
      <w:r w:rsidRPr="0064176F">
        <w:rPr>
          <w:sz w:val="26"/>
          <w:szCs w:val="26"/>
        </w:rPr>
        <w:t>вать возможность движения инвалидных колясок (небольшие уклоны, пониженные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ребрики, пандусы).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</w:t>
      </w:r>
      <w:r w:rsidR="00E37AE8" w:rsidRPr="0064176F">
        <w:rPr>
          <w:sz w:val="26"/>
          <w:szCs w:val="26"/>
        </w:rPr>
        <w:t>проектируемом</w:t>
      </w:r>
      <w:r w:rsidRPr="0064176F">
        <w:rPr>
          <w:sz w:val="26"/>
          <w:szCs w:val="26"/>
        </w:rPr>
        <w:t xml:space="preserve"> районе сохраняется сложившаяся структура общественного транспорта. По мере освоения новых площадок строительства и строительства магис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ральных улиц потребуется введение новых маршрутов автобусов и микроавтобусов.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Длина маршрутной сети автобуса в районе составит на расчетный срок около 30 км с плотностью 1,4 км/кв. км, в селитьбе – 25 км с плотностью 3 км/кв. км. 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соответствии с Генеральным планом города Новосибирска в </w:t>
      </w:r>
      <w:r w:rsidR="00E37AE8" w:rsidRPr="0064176F">
        <w:rPr>
          <w:sz w:val="26"/>
          <w:szCs w:val="26"/>
        </w:rPr>
        <w:t>проектируемый</w:t>
      </w:r>
      <w:r w:rsidRPr="0064176F">
        <w:rPr>
          <w:sz w:val="26"/>
          <w:szCs w:val="26"/>
        </w:rPr>
        <w:t xml:space="preserve"> район предлагается ввести одну из намечаемых в городе линий скоростного трамвая. В </w:t>
      </w:r>
      <w:r w:rsidR="00E37AE8" w:rsidRPr="0064176F">
        <w:rPr>
          <w:sz w:val="26"/>
          <w:szCs w:val="26"/>
        </w:rPr>
        <w:t>проектируемый</w:t>
      </w:r>
      <w:r w:rsidRPr="0064176F">
        <w:rPr>
          <w:sz w:val="26"/>
          <w:szCs w:val="26"/>
        </w:rPr>
        <w:t xml:space="preserve"> район предлагается пропустить линию скоростного трамвая от будущей конечной станции метро Родники по </w:t>
      </w:r>
      <w:r w:rsidR="00C608F7" w:rsidRPr="0064176F">
        <w:rPr>
          <w:sz w:val="26"/>
          <w:szCs w:val="26"/>
        </w:rPr>
        <w:t xml:space="preserve">линии перспективного </w:t>
      </w:r>
      <w:r w:rsidRPr="0064176F">
        <w:rPr>
          <w:sz w:val="26"/>
          <w:szCs w:val="26"/>
        </w:rPr>
        <w:t>Красного пр</w:t>
      </w:r>
      <w:r w:rsidR="00C608F7" w:rsidRPr="0064176F">
        <w:rPr>
          <w:sz w:val="26"/>
          <w:szCs w:val="26"/>
        </w:rPr>
        <w:t xml:space="preserve">оспекта через поселок Садовый с выходом </w:t>
      </w:r>
      <w:r w:rsidRPr="0064176F">
        <w:rPr>
          <w:sz w:val="26"/>
          <w:szCs w:val="26"/>
        </w:rPr>
        <w:t xml:space="preserve">по </w:t>
      </w:r>
      <w:r w:rsidR="00C608F7" w:rsidRPr="0064176F">
        <w:rPr>
          <w:sz w:val="26"/>
          <w:szCs w:val="26"/>
        </w:rPr>
        <w:t xml:space="preserve">проектируемой </w:t>
      </w:r>
      <w:r w:rsidRPr="0064176F">
        <w:rPr>
          <w:sz w:val="26"/>
          <w:szCs w:val="26"/>
        </w:rPr>
        <w:t>ул. «</w:t>
      </w:r>
      <w:proofErr w:type="gramStart"/>
      <w:r w:rsidRPr="0064176F">
        <w:rPr>
          <w:sz w:val="26"/>
          <w:szCs w:val="26"/>
        </w:rPr>
        <w:t>Искровская</w:t>
      </w:r>
      <w:proofErr w:type="gramEnd"/>
      <w:r w:rsidR="00C608F7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, а трамвайное полотно зарезервировать в профилях улиц. Конечное «кольцо» трамвая размещается в центре </w:t>
      </w:r>
      <w:r w:rsidR="00AF69E9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перевозках будут </w:t>
      </w:r>
      <w:r w:rsidR="00AF69E9" w:rsidRPr="0064176F">
        <w:rPr>
          <w:sz w:val="26"/>
          <w:szCs w:val="26"/>
        </w:rPr>
        <w:t>использоваться</w:t>
      </w:r>
      <w:r w:rsidRPr="0064176F">
        <w:rPr>
          <w:sz w:val="26"/>
          <w:szCs w:val="26"/>
        </w:rPr>
        <w:t xml:space="preserve"> машины такси, легковой индивидуальный транспорт и как пересадочные виды </w:t>
      </w:r>
      <w:r w:rsidR="00AF69E9" w:rsidRPr="0064176F">
        <w:rPr>
          <w:sz w:val="26"/>
          <w:szCs w:val="26"/>
        </w:rPr>
        <w:t xml:space="preserve">общественного </w:t>
      </w:r>
      <w:r w:rsidRPr="0064176F">
        <w:rPr>
          <w:sz w:val="26"/>
          <w:szCs w:val="26"/>
        </w:rPr>
        <w:t>транспорта – метрополитен, тро</w:t>
      </w:r>
      <w:r w:rsidRPr="0064176F">
        <w:rPr>
          <w:sz w:val="26"/>
          <w:szCs w:val="26"/>
        </w:rPr>
        <w:t>л</w:t>
      </w:r>
      <w:r w:rsidRPr="0064176F">
        <w:rPr>
          <w:sz w:val="26"/>
          <w:szCs w:val="26"/>
        </w:rPr>
        <w:t>лейбус, трамвай обычный и скоростной.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Часть перевозок</w:t>
      </w:r>
      <w:r w:rsidR="00BA7FA9" w:rsidRPr="0064176F">
        <w:rPr>
          <w:sz w:val="26"/>
          <w:szCs w:val="26"/>
        </w:rPr>
        <w:t xml:space="preserve"> будет осуществляться с использованием индивидуального</w:t>
      </w:r>
      <w:r w:rsidRPr="0064176F">
        <w:rPr>
          <w:sz w:val="26"/>
          <w:szCs w:val="26"/>
        </w:rPr>
        <w:t xml:space="preserve"> тран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пор</w:t>
      </w:r>
      <w:r w:rsidR="00BA7FA9" w:rsidRPr="0064176F">
        <w:rPr>
          <w:sz w:val="26"/>
          <w:szCs w:val="26"/>
        </w:rPr>
        <w:t>та</w:t>
      </w:r>
      <w:r w:rsidRPr="0064176F">
        <w:rPr>
          <w:sz w:val="26"/>
          <w:szCs w:val="26"/>
        </w:rPr>
        <w:t xml:space="preserve">. Легковых машин на расчетный срок будет около 25,1 тыс. единиц. По нормам в </w:t>
      </w:r>
      <w:r w:rsidR="00AF69E9" w:rsidRPr="0064176F">
        <w:rPr>
          <w:sz w:val="26"/>
          <w:szCs w:val="26"/>
        </w:rPr>
        <w:t xml:space="preserve">проектируемом </w:t>
      </w:r>
      <w:r w:rsidRPr="0064176F">
        <w:rPr>
          <w:sz w:val="26"/>
          <w:szCs w:val="26"/>
        </w:rPr>
        <w:t>районе в гаражах и на платных стоянках должно разме</w:t>
      </w:r>
      <w:r w:rsidR="00346992">
        <w:rPr>
          <w:sz w:val="26"/>
          <w:szCs w:val="26"/>
        </w:rPr>
        <w:t>щаться около 90 </w:t>
      </w:r>
      <w:r w:rsidRPr="0064176F">
        <w:rPr>
          <w:sz w:val="26"/>
          <w:szCs w:val="26"/>
        </w:rPr>
        <w:t>% транспорта, то есть необходимо на расчетный срок около 22,6 тыс. мест хранения. При сохранении существующих гаражей потребуется создать 10,1 тыс. машино-мест, а при сносе металлических и части капитальных боксов − до 12,6 тыс. новых машино-мест.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По проекту</w:t>
      </w:r>
      <w:r w:rsidR="00AF69E9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 xml:space="preserve"> часть машин хранится на участках индивидуальной з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стройки, коттеджей и блокированных домов, из них новых - примерно 1 тыс. машино-мест. Также в основном в новых микрорайонах и кварталах многоэтажной застройки в подземных и полуподземных гаражах (при норме 25 машино-мест на 1 тыс. жителей) </w:t>
      </w:r>
      <w:r w:rsidRPr="0064176F">
        <w:rPr>
          <w:sz w:val="26"/>
          <w:szCs w:val="26"/>
        </w:rPr>
        <w:lastRenderedPageBreak/>
        <w:t>должно размещаться около 445 машино-мест. При норме 5 мест на 1 тыс. жителей − около 89 машино-мест в боксовых гаражах для инвалидов.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Дополнительные места хранения обеспечиваются и в гаражных комплексах.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На расчетный срок предлагается дополнительн</w:t>
      </w:r>
      <w:r w:rsidR="00346992">
        <w:rPr>
          <w:sz w:val="26"/>
          <w:szCs w:val="26"/>
        </w:rPr>
        <w:t>о разместить в гаражах около 10 </w:t>
      </w:r>
      <w:r w:rsidRPr="0064176F">
        <w:rPr>
          <w:sz w:val="26"/>
          <w:szCs w:val="26"/>
        </w:rPr>
        <w:t>тыс. машино-мест на территориях до 30 га (</w:t>
      </w:r>
      <w:proofErr w:type="gramStart"/>
      <w:r w:rsidRPr="0064176F">
        <w:rPr>
          <w:sz w:val="26"/>
          <w:szCs w:val="26"/>
        </w:rPr>
        <w:t>без</w:t>
      </w:r>
      <w:proofErr w:type="gramEnd"/>
      <w:r w:rsidRPr="0064176F">
        <w:rPr>
          <w:sz w:val="26"/>
          <w:szCs w:val="26"/>
        </w:rPr>
        <w:t xml:space="preserve"> усадебных и подземных). 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Для временного хранения автомобилей необходимы автостоянки. По местным нормативам градостроительного проектирования города Новосибирска в жилых районах должно размещаться до 50 % машин, то есть требуется от 5 до 10 тыс. машино-мест на земельных участках </w:t>
      </w:r>
      <w:r w:rsidR="00357DCE">
        <w:rPr>
          <w:sz w:val="26"/>
          <w:szCs w:val="26"/>
        </w:rPr>
        <w:t xml:space="preserve">площадью </w:t>
      </w:r>
      <w:r w:rsidRPr="0064176F">
        <w:rPr>
          <w:sz w:val="26"/>
          <w:szCs w:val="26"/>
        </w:rPr>
        <w:t>12,5</w:t>
      </w:r>
      <w:r w:rsidR="00357DCE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 w:rsidR="00357DCE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25 га.</w:t>
      </w:r>
    </w:p>
    <w:p w:rsidR="000D4040" w:rsidRPr="0064176F" w:rsidRDefault="000D4040" w:rsidP="0086055B">
      <w:pPr>
        <w:rPr>
          <w:sz w:val="26"/>
          <w:szCs w:val="26"/>
        </w:rPr>
      </w:pP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  <w:lang w:val="en-US"/>
        </w:rPr>
      </w:pPr>
      <w:r w:rsidRPr="0064176F">
        <w:rPr>
          <w:b/>
          <w:sz w:val="26"/>
          <w:szCs w:val="26"/>
        </w:rPr>
        <w:t xml:space="preserve">4. Инженерное обеспечение </w:t>
      </w:r>
      <w:r w:rsidR="00094E81" w:rsidRPr="0064176F">
        <w:rPr>
          <w:b/>
          <w:sz w:val="26"/>
          <w:szCs w:val="26"/>
        </w:rPr>
        <w:t xml:space="preserve">проектируемой </w:t>
      </w:r>
      <w:r w:rsidRPr="0064176F">
        <w:rPr>
          <w:b/>
          <w:sz w:val="26"/>
          <w:szCs w:val="26"/>
        </w:rPr>
        <w:t>территории</w:t>
      </w:r>
    </w:p>
    <w:p w:rsidR="004A6EDB" w:rsidRPr="0064176F" w:rsidRDefault="004A6EDB" w:rsidP="004A6EDB">
      <w:pPr>
        <w:ind w:firstLine="0"/>
        <w:jc w:val="center"/>
        <w:rPr>
          <w:b/>
          <w:sz w:val="26"/>
          <w:szCs w:val="26"/>
          <w:lang w:val="en-US"/>
        </w:rPr>
      </w:pP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4.1. Водоснабжение</w:t>
      </w:r>
    </w:p>
    <w:p w:rsidR="000D4040" w:rsidRPr="0064176F" w:rsidRDefault="000D4040" w:rsidP="004A6EDB">
      <w:pPr>
        <w:ind w:firstLine="0"/>
        <w:jc w:val="center"/>
        <w:rPr>
          <w:b/>
          <w:sz w:val="26"/>
          <w:szCs w:val="26"/>
        </w:rPr>
      </w:pPr>
    </w:p>
    <w:p w:rsidR="0086055B" w:rsidRPr="0064176F" w:rsidRDefault="0086055B" w:rsidP="007A037B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>Существующая схема водоснабжения территории в границах проекта планировки представляет собой централизованную систему подачи воды. Вода по своему составу соответствует требованиям ГОСТ </w:t>
      </w:r>
      <w:proofErr w:type="gramStart"/>
      <w:r w:rsidRPr="0064176F">
        <w:rPr>
          <w:sz w:val="26"/>
          <w:szCs w:val="26"/>
        </w:rPr>
        <w:t>Р</w:t>
      </w:r>
      <w:proofErr w:type="gramEnd"/>
      <w:r w:rsidRPr="0064176F">
        <w:rPr>
          <w:sz w:val="26"/>
          <w:szCs w:val="26"/>
        </w:rPr>
        <w:t> </w:t>
      </w:r>
      <w:r w:rsidR="00AF69E9" w:rsidRPr="0064176F">
        <w:rPr>
          <w:sz w:val="26"/>
          <w:szCs w:val="26"/>
        </w:rPr>
        <w:t>51232-98 «Вода питьевая. Общие требования к о</w:t>
      </w:r>
      <w:r w:rsidR="00AF69E9" w:rsidRPr="0064176F">
        <w:rPr>
          <w:sz w:val="26"/>
          <w:szCs w:val="26"/>
        </w:rPr>
        <w:t>р</w:t>
      </w:r>
      <w:r w:rsidR="00AF69E9" w:rsidRPr="0064176F">
        <w:rPr>
          <w:sz w:val="26"/>
          <w:szCs w:val="26"/>
        </w:rPr>
        <w:t>ганизации и методам контроля качества» и СанПиН 2.1.4.1074-01 «</w:t>
      </w:r>
      <w:r w:rsidR="001C100E" w:rsidRPr="0064176F">
        <w:rPr>
          <w:sz w:val="26"/>
          <w:szCs w:val="26"/>
        </w:rPr>
        <w:t>Питьевая вода и в</w:t>
      </w:r>
      <w:r w:rsidR="001C100E" w:rsidRPr="0064176F">
        <w:rPr>
          <w:sz w:val="26"/>
          <w:szCs w:val="26"/>
        </w:rPr>
        <w:t>о</w:t>
      </w:r>
      <w:r w:rsidR="001C100E" w:rsidRPr="0064176F">
        <w:rPr>
          <w:sz w:val="26"/>
          <w:szCs w:val="26"/>
        </w:rPr>
        <w:t>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качеств. Гигиен</w:t>
      </w:r>
      <w:r w:rsidR="001C100E" w:rsidRPr="0064176F">
        <w:rPr>
          <w:sz w:val="26"/>
          <w:szCs w:val="26"/>
        </w:rPr>
        <w:t>и</w:t>
      </w:r>
      <w:r w:rsidR="001C100E" w:rsidRPr="0064176F">
        <w:rPr>
          <w:sz w:val="26"/>
          <w:szCs w:val="26"/>
        </w:rPr>
        <w:t>ческие требования к обеспечению безопасности систем горячего водоснабжения».</w:t>
      </w:r>
    </w:p>
    <w:p w:rsidR="0086055B" w:rsidRPr="0064176F" w:rsidRDefault="0086055B" w:rsidP="007A037B">
      <w:pPr>
        <w:pStyle w:val="a8"/>
        <w:spacing w:line="240" w:lineRule="atLeast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 xml:space="preserve">Водоснабжение осуществляется от водовода Д 1000 мм </w:t>
      </w:r>
      <w:r w:rsidR="00E078EB"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 xml:space="preserve">. По пути следования вода снабжает </w:t>
      </w:r>
      <w:r w:rsidR="00C97DA9" w:rsidRPr="0064176F">
        <w:rPr>
          <w:sz w:val="26"/>
          <w:szCs w:val="26"/>
        </w:rPr>
        <w:t>южную часть проектируемого района</w:t>
      </w:r>
      <w:r w:rsidR="007A037B" w:rsidRPr="0064176F">
        <w:rPr>
          <w:sz w:val="26"/>
          <w:szCs w:val="26"/>
        </w:rPr>
        <w:t xml:space="preserve">, включающего планировочные </w:t>
      </w:r>
      <w:r w:rsidR="00315BEE" w:rsidRPr="0064176F">
        <w:rPr>
          <w:sz w:val="26"/>
          <w:szCs w:val="26"/>
        </w:rPr>
        <w:t>кварталы 130.03.03.02</w:t>
      </w:r>
      <w:r w:rsidR="00203FDE">
        <w:rPr>
          <w:sz w:val="26"/>
          <w:szCs w:val="26"/>
        </w:rPr>
        <w:t xml:space="preserve"> </w:t>
      </w:r>
      <w:r w:rsidR="00315BEE" w:rsidRPr="0064176F">
        <w:rPr>
          <w:sz w:val="26"/>
          <w:szCs w:val="26"/>
        </w:rPr>
        <w:t>-</w:t>
      </w:r>
      <w:r w:rsidR="00203FDE">
        <w:rPr>
          <w:sz w:val="26"/>
          <w:szCs w:val="26"/>
        </w:rPr>
        <w:t xml:space="preserve"> </w:t>
      </w:r>
      <w:r w:rsidR="00315BEE" w:rsidRPr="0064176F">
        <w:rPr>
          <w:sz w:val="26"/>
          <w:szCs w:val="26"/>
        </w:rPr>
        <w:t>130.06.04.01, 130.06.06.01, 130.06.06.03, 130.06.07.01</w:t>
      </w:r>
      <w:r w:rsidR="00203FDE">
        <w:rPr>
          <w:sz w:val="26"/>
          <w:szCs w:val="26"/>
        </w:rPr>
        <w:t xml:space="preserve"> </w:t>
      </w:r>
      <w:r w:rsidR="00315BEE" w:rsidRPr="0064176F">
        <w:rPr>
          <w:sz w:val="26"/>
          <w:szCs w:val="26"/>
        </w:rPr>
        <w:t>-</w:t>
      </w:r>
      <w:r w:rsidR="00203FDE">
        <w:rPr>
          <w:sz w:val="26"/>
          <w:szCs w:val="26"/>
        </w:rPr>
        <w:t xml:space="preserve"> </w:t>
      </w:r>
      <w:r w:rsidR="00315BEE" w:rsidRPr="0064176F">
        <w:rPr>
          <w:sz w:val="26"/>
          <w:szCs w:val="26"/>
        </w:rPr>
        <w:t xml:space="preserve">130.06.08.03 </w:t>
      </w:r>
      <w:r w:rsidR="00C97DA9" w:rsidRPr="0064176F">
        <w:rPr>
          <w:sz w:val="26"/>
          <w:szCs w:val="26"/>
        </w:rPr>
        <w:t>(</w:t>
      </w:r>
      <w:r w:rsidR="007A037B" w:rsidRPr="0064176F">
        <w:rPr>
          <w:sz w:val="26"/>
          <w:szCs w:val="26"/>
        </w:rPr>
        <w:t>далее –</w:t>
      </w:r>
      <w:r w:rsidR="00315BEE" w:rsidRPr="0064176F">
        <w:rPr>
          <w:sz w:val="26"/>
          <w:szCs w:val="26"/>
        </w:rPr>
        <w:t xml:space="preserve"> </w:t>
      </w:r>
      <w:r w:rsidR="00C97DA9" w:rsidRPr="0064176F">
        <w:rPr>
          <w:sz w:val="26"/>
          <w:szCs w:val="26"/>
        </w:rPr>
        <w:t>зона №</w:t>
      </w:r>
      <w:r w:rsidR="00203FDE">
        <w:rPr>
          <w:sz w:val="26"/>
          <w:szCs w:val="26"/>
        </w:rPr>
        <w:t xml:space="preserve"> </w:t>
      </w:r>
      <w:r w:rsidR="00C97DA9" w:rsidRPr="0064176F">
        <w:rPr>
          <w:sz w:val="26"/>
          <w:szCs w:val="26"/>
        </w:rPr>
        <w:t>1)</w:t>
      </w:r>
      <w:r w:rsidR="0024026B">
        <w:rPr>
          <w:sz w:val="26"/>
          <w:szCs w:val="26"/>
        </w:rPr>
        <w:t>,</w:t>
      </w:r>
      <w:r w:rsidR="00C97DA9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и сливается в резервуары чистой воды (далее – РЧВ), расположенные на двух существующих площадках насосных станций по ул. </w:t>
      </w:r>
      <w:r w:rsidR="006D1A72">
        <w:rPr>
          <w:sz w:val="26"/>
          <w:szCs w:val="26"/>
        </w:rPr>
        <w:t>Флотской и ФГУП НМЗ «Искра».</w:t>
      </w:r>
      <w:proofErr w:type="gramEnd"/>
      <w:r w:rsidR="006D1A72">
        <w:rPr>
          <w:sz w:val="26"/>
          <w:szCs w:val="26"/>
        </w:rPr>
        <w:t xml:space="preserve"> </w:t>
      </w:r>
      <w:proofErr w:type="gramStart"/>
      <w:r w:rsidR="006D1A72">
        <w:rPr>
          <w:sz w:val="26"/>
          <w:szCs w:val="26"/>
        </w:rPr>
        <w:t>Отт</w:t>
      </w:r>
      <w:r w:rsidRPr="0064176F">
        <w:rPr>
          <w:sz w:val="26"/>
          <w:szCs w:val="26"/>
        </w:rPr>
        <w:t xml:space="preserve">уда </w:t>
      </w:r>
      <w:proofErr w:type="spellStart"/>
      <w:r w:rsidRPr="0064176F">
        <w:rPr>
          <w:sz w:val="26"/>
          <w:szCs w:val="26"/>
        </w:rPr>
        <w:t>повысительными</w:t>
      </w:r>
      <w:proofErr w:type="spellEnd"/>
      <w:r w:rsidRPr="0064176F">
        <w:rPr>
          <w:sz w:val="26"/>
          <w:szCs w:val="26"/>
        </w:rPr>
        <w:t xml:space="preserve"> насосами вода подается в напорно-разводящую сеть </w:t>
      </w:r>
      <w:r w:rsidR="00C97DA9" w:rsidRPr="0064176F">
        <w:rPr>
          <w:sz w:val="26"/>
          <w:szCs w:val="26"/>
        </w:rPr>
        <w:t xml:space="preserve">западную </w:t>
      </w:r>
      <w:r w:rsidR="00315BEE" w:rsidRPr="0064176F">
        <w:rPr>
          <w:sz w:val="26"/>
          <w:szCs w:val="26"/>
        </w:rPr>
        <w:t>(</w:t>
      </w:r>
      <w:r w:rsidR="007A037B" w:rsidRPr="0064176F">
        <w:rPr>
          <w:sz w:val="26"/>
          <w:szCs w:val="26"/>
        </w:rPr>
        <w:t xml:space="preserve">планировочные </w:t>
      </w:r>
      <w:r w:rsidR="00315BEE" w:rsidRPr="0064176F">
        <w:rPr>
          <w:sz w:val="26"/>
          <w:szCs w:val="26"/>
        </w:rPr>
        <w:t>кварталы с 130.02.01.01</w:t>
      </w:r>
      <w:r w:rsidR="00203FDE">
        <w:rPr>
          <w:sz w:val="26"/>
          <w:szCs w:val="26"/>
        </w:rPr>
        <w:t xml:space="preserve"> </w:t>
      </w:r>
      <w:r w:rsidR="00315BEE" w:rsidRPr="0064176F">
        <w:rPr>
          <w:sz w:val="26"/>
          <w:szCs w:val="26"/>
        </w:rPr>
        <w:t>-</w:t>
      </w:r>
      <w:r w:rsidR="00203FDE">
        <w:rPr>
          <w:sz w:val="26"/>
          <w:szCs w:val="26"/>
        </w:rPr>
        <w:t xml:space="preserve"> </w:t>
      </w:r>
      <w:r w:rsidR="00315BEE" w:rsidRPr="0064176F">
        <w:rPr>
          <w:sz w:val="26"/>
          <w:szCs w:val="26"/>
        </w:rPr>
        <w:t>130.03.03.01 (д</w:t>
      </w:r>
      <w:r w:rsidR="00315BEE" w:rsidRPr="0064176F">
        <w:rPr>
          <w:sz w:val="26"/>
          <w:szCs w:val="26"/>
        </w:rPr>
        <w:t>а</w:t>
      </w:r>
      <w:r w:rsidR="00315BEE" w:rsidRPr="0064176F">
        <w:rPr>
          <w:sz w:val="26"/>
          <w:szCs w:val="26"/>
        </w:rPr>
        <w:t>лее – зона №</w:t>
      </w:r>
      <w:r w:rsidR="00203FDE">
        <w:rPr>
          <w:sz w:val="26"/>
          <w:szCs w:val="26"/>
        </w:rPr>
        <w:t xml:space="preserve"> </w:t>
      </w:r>
      <w:r w:rsidR="00315BEE" w:rsidRPr="0064176F">
        <w:rPr>
          <w:sz w:val="26"/>
          <w:szCs w:val="26"/>
        </w:rPr>
        <w:t xml:space="preserve">2)) </w:t>
      </w:r>
      <w:r w:rsidR="00C97DA9" w:rsidRPr="0064176F">
        <w:rPr>
          <w:sz w:val="26"/>
          <w:szCs w:val="26"/>
        </w:rPr>
        <w:t xml:space="preserve">и восточную </w:t>
      </w:r>
      <w:r w:rsidR="00315BEE" w:rsidRPr="0064176F">
        <w:rPr>
          <w:sz w:val="26"/>
          <w:szCs w:val="26"/>
        </w:rPr>
        <w:t>(</w:t>
      </w:r>
      <w:r w:rsidR="007A037B" w:rsidRPr="0064176F">
        <w:rPr>
          <w:sz w:val="26"/>
          <w:szCs w:val="26"/>
        </w:rPr>
        <w:t xml:space="preserve">планировочные </w:t>
      </w:r>
      <w:r w:rsidR="00315BEE" w:rsidRPr="0064176F">
        <w:rPr>
          <w:sz w:val="26"/>
          <w:szCs w:val="26"/>
        </w:rPr>
        <w:t>кварталы с 130.06.04.02</w:t>
      </w:r>
      <w:r w:rsidR="00203FDE">
        <w:rPr>
          <w:sz w:val="26"/>
          <w:szCs w:val="26"/>
        </w:rPr>
        <w:t xml:space="preserve"> </w:t>
      </w:r>
      <w:r w:rsidR="00315BEE" w:rsidRPr="0064176F">
        <w:rPr>
          <w:sz w:val="26"/>
          <w:szCs w:val="26"/>
        </w:rPr>
        <w:t>-</w:t>
      </w:r>
      <w:r w:rsidR="00203FDE">
        <w:rPr>
          <w:sz w:val="26"/>
          <w:szCs w:val="26"/>
        </w:rPr>
        <w:t xml:space="preserve"> </w:t>
      </w:r>
      <w:r w:rsidR="00315BEE" w:rsidRPr="0064176F">
        <w:rPr>
          <w:sz w:val="26"/>
          <w:szCs w:val="26"/>
        </w:rPr>
        <w:t>130.06.05.05, 130.06.06.02, 130</w:t>
      </w:r>
      <w:r w:rsidR="00E56C54" w:rsidRPr="0064176F">
        <w:rPr>
          <w:sz w:val="26"/>
          <w:szCs w:val="26"/>
        </w:rPr>
        <w:t>.06.09.01,</w:t>
      </w:r>
      <w:r w:rsidR="00203FDE">
        <w:rPr>
          <w:sz w:val="26"/>
          <w:szCs w:val="26"/>
        </w:rPr>
        <w:t xml:space="preserve"> </w:t>
      </w:r>
      <w:r w:rsidR="00E56C54" w:rsidRPr="0064176F">
        <w:rPr>
          <w:sz w:val="26"/>
          <w:szCs w:val="26"/>
        </w:rPr>
        <w:t>130.06.09.02 (далее – зона №</w:t>
      </w:r>
      <w:r w:rsidR="00203FDE">
        <w:rPr>
          <w:sz w:val="26"/>
          <w:szCs w:val="26"/>
        </w:rPr>
        <w:t xml:space="preserve"> </w:t>
      </w:r>
      <w:r w:rsidR="00E56C54" w:rsidRPr="0064176F">
        <w:rPr>
          <w:sz w:val="26"/>
          <w:szCs w:val="26"/>
        </w:rPr>
        <w:t xml:space="preserve">3) </w:t>
      </w:r>
      <w:r w:rsidR="00C97DA9" w:rsidRPr="0064176F">
        <w:rPr>
          <w:sz w:val="26"/>
          <w:szCs w:val="26"/>
        </w:rPr>
        <w:t xml:space="preserve">части </w:t>
      </w:r>
      <w:r w:rsidRPr="0064176F">
        <w:rPr>
          <w:sz w:val="26"/>
          <w:szCs w:val="26"/>
        </w:rPr>
        <w:t>п</w:t>
      </w:r>
      <w:r w:rsidR="00C97DA9" w:rsidRPr="0064176F">
        <w:rPr>
          <w:sz w:val="26"/>
          <w:szCs w:val="26"/>
        </w:rPr>
        <w:t>роектируемого</w:t>
      </w:r>
      <w:r w:rsidR="00E2517D" w:rsidRPr="0064176F">
        <w:rPr>
          <w:sz w:val="26"/>
          <w:szCs w:val="26"/>
        </w:rPr>
        <w:t xml:space="preserve"> района</w:t>
      </w:r>
      <w:r w:rsidRPr="0064176F">
        <w:rPr>
          <w:sz w:val="26"/>
          <w:szCs w:val="26"/>
        </w:rPr>
        <w:t>.</w:t>
      </w:r>
      <w:proofErr w:type="gramEnd"/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Водоснабжение </w:t>
      </w:r>
      <w:r w:rsidR="00C46884" w:rsidRPr="0064176F">
        <w:rPr>
          <w:sz w:val="26"/>
          <w:szCs w:val="26"/>
        </w:rPr>
        <w:t>ф</w:t>
      </w:r>
      <w:r w:rsidRPr="0064176F">
        <w:rPr>
          <w:sz w:val="26"/>
          <w:szCs w:val="26"/>
        </w:rPr>
        <w:t>едерального государственного квартирно-эксплуатационного учреждения «57 эксплуатационн</w:t>
      </w:r>
      <w:r w:rsidR="00C46884"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-техническая комендатура» </w:t>
      </w:r>
      <w:r w:rsidR="00C46884" w:rsidRPr="0064176F">
        <w:rPr>
          <w:sz w:val="26"/>
          <w:szCs w:val="26"/>
        </w:rPr>
        <w:t>(</w:t>
      </w:r>
      <w:r w:rsidRPr="0064176F">
        <w:rPr>
          <w:sz w:val="26"/>
          <w:szCs w:val="26"/>
        </w:rPr>
        <w:t>во</w:t>
      </w:r>
      <w:r w:rsidR="00C46884" w:rsidRPr="0064176F">
        <w:rPr>
          <w:sz w:val="26"/>
          <w:szCs w:val="26"/>
        </w:rPr>
        <w:t>йсковая</w:t>
      </w:r>
      <w:r w:rsidRPr="0064176F">
        <w:rPr>
          <w:sz w:val="26"/>
          <w:szCs w:val="26"/>
        </w:rPr>
        <w:t xml:space="preserve"> часть 62682</w:t>
      </w:r>
      <w:r w:rsidR="00C46884" w:rsidRPr="0064176F">
        <w:rPr>
          <w:sz w:val="26"/>
          <w:szCs w:val="26"/>
        </w:rPr>
        <w:t>) ракетных вой</w:t>
      </w:r>
      <w:proofErr w:type="gramStart"/>
      <w:r w:rsidR="00C46884" w:rsidRPr="0064176F">
        <w:rPr>
          <w:sz w:val="26"/>
          <w:szCs w:val="26"/>
        </w:rPr>
        <w:t>ск стр</w:t>
      </w:r>
      <w:proofErr w:type="gramEnd"/>
      <w:r w:rsidR="00C46884" w:rsidRPr="0064176F">
        <w:rPr>
          <w:sz w:val="26"/>
          <w:szCs w:val="26"/>
        </w:rPr>
        <w:t>атегического назначения</w:t>
      </w:r>
      <w:r w:rsidRPr="0064176F">
        <w:rPr>
          <w:sz w:val="26"/>
          <w:szCs w:val="26"/>
        </w:rPr>
        <w:t xml:space="preserve"> </w:t>
      </w:r>
      <w:r w:rsidR="00C46884" w:rsidRPr="0064176F">
        <w:rPr>
          <w:sz w:val="26"/>
          <w:szCs w:val="26"/>
        </w:rPr>
        <w:t>(далее – ФГ КЭУ «57 ЭТК»</w:t>
      </w:r>
      <w:r w:rsidR="00900885" w:rsidRPr="0064176F">
        <w:rPr>
          <w:sz w:val="26"/>
          <w:szCs w:val="26"/>
        </w:rPr>
        <w:t xml:space="preserve"> (войсковая часть 62682</w:t>
      </w:r>
      <w:r w:rsidR="002A1AB8" w:rsidRPr="0064176F">
        <w:rPr>
          <w:sz w:val="26"/>
          <w:szCs w:val="26"/>
        </w:rPr>
        <w:t>)</w:t>
      </w:r>
      <w:r w:rsidR="00DF0CDB" w:rsidRPr="0064176F">
        <w:rPr>
          <w:sz w:val="26"/>
          <w:szCs w:val="26"/>
        </w:rPr>
        <w:t>)</w:t>
      </w:r>
      <w:r w:rsidR="00C46884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 xml:space="preserve">осуществляется из городского водопровода. Водоснабжение населения </w:t>
      </w:r>
      <w:r w:rsidR="00E078EB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района</w:t>
      </w:r>
      <w:r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 осуществляется из артезианских скважин. На территории </w:t>
      </w:r>
      <w:r w:rsidR="00E078EB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района</w:t>
      </w:r>
      <w:r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 эксплуатируются 12 артезианских скважин общей прои</w:t>
      </w:r>
      <w:r w:rsidRPr="0064176F">
        <w:rPr>
          <w:sz w:val="26"/>
          <w:szCs w:val="26"/>
        </w:rPr>
        <w:t>з</w:t>
      </w:r>
      <w:r w:rsidRPr="0064176F">
        <w:rPr>
          <w:sz w:val="26"/>
          <w:szCs w:val="26"/>
        </w:rPr>
        <w:t xml:space="preserve">водительностью 3840 куб. </w:t>
      </w:r>
      <w:proofErr w:type="gramStart"/>
      <w:r w:rsidRPr="0064176F">
        <w:rPr>
          <w:sz w:val="26"/>
          <w:szCs w:val="26"/>
        </w:rPr>
        <w:t>м</w:t>
      </w:r>
      <w:proofErr w:type="gramEnd"/>
      <w:r w:rsidRPr="0064176F">
        <w:rPr>
          <w:sz w:val="26"/>
          <w:szCs w:val="26"/>
        </w:rPr>
        <w:t>/сутки, две повысительные насосные станции.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Проектируемая схема водоснабжения </w:t>
      </w:r>
      <w:r w:rsidR="00C46884" w:rsidRPr="0064176F">
        <w:rPr>
          <w:sz w:val="26"/>
          <w:szCs w:val="26"/>
        </w:rPr>
        <w:t>проектируемого</w:t>
      </w:r>
      <w:r w:rsidR="00E078EB" w:rsidRPr="0064176F">
        <w:rPr>
          <w:sz w:val="26"/>
          <w:szCs w:val="26"/>
        </w:rPr>
        <w:t xml:space="preserve"> района </w:t>
      </w:r>
      <w:r w:rsidRPr="0064176F">
        <w:rPr>
          <w:sz w:val="26"/>
          <w:szCs w:val="26"/>
        </w:rPr>
        <w:t>выполнена на осн</w:t>
      </w:r>
      <w:r w:rsidRPr="0064176F">
        <w:rPr>
          <w:sz w:val="26"/>
          <w:szCs w:val="26"/>
        </w:rPr>
        <w:t>о</w:t>
      </w:r>
      <w:r w:rsidR="00E078EB" w:rsidRPr="0064176F">
        <w:rPr>
          <w:sz w:val="26"/>
          <w:szCs w:val="26"/>
        </w:rPr>
        <w:t xml:space="preserve">вании технических условий </w:t>
      </w:r>
      <w:r w:rsidR="006D1A72">
        <w:rPr>
          <w:sz w:val="26"/>
          <w:szCs w:val="26"/>
        </w:rPr>
        <w:t xml:space="preserve">муниципального унитарного предприятия (далее – </w:t>
      </w:r>
      <w:r w:rsidR="00E078EB" w:rsidRPr="0064176F">
        <w:rPr>
          <w:sz w:val="26"/>
          <w:szCs w:val="26"/>
        </w:rPr>
        <w:t>МУП</w:t>
      </w:r>
      <w:r w:rsidR="006D1A72">
        <w:rPr>
          <w:sz w:val="26"/>
          <w:szCs w:val="26"/>
        </w:rPr>
        <w:t>)</w:t>
      </w:r>
      <w:r w:rsidR="00E078EB" w:rsidRPr="0064176F">
        <w:rPr>
          <w:sz w:val="26"/>
          <w:szCs w:val="26"/>
        </w:rPr>
        <w:t xml:space="preserve"> </w:t>
      </w:r>
      <w:r w:rsidR="006D1A72" w:rsidRPr="0064176F">
        <w:rPr>
          <w:sz w:val="26"/>
          <w:szCs w:val="26"/>
        </w:rPr>
        <w:t xml:space="preserve">МУП </w:t>
      </w:r>
      <w:r w:rsidR="00E078EB" w:rsidRPr="0064176F">
        <w:rPr>
          <w:sz w:val="26"/>
          <w:szCs w:val="26"/>
        </w:rPr>
        <w:t>города</w:t>
      </w:r>
      <w:r w:rsidRPr="0064176F">
        <w:rPr>
          <w:sz w:val="26"/>
          <w:szCs w:val="26"/>
        </w:rPr>
        <w:t xml:space="preserve"> Новосибирска «ГОРВОДОКАНАЛ» от 06.04.2010 № 5-320 и проекта «Схема водоснабжения </w:t>
      </w:r>
      <w:proofErr w:type="gramStart"/>
      <w:r w:rsidRPr="0064176F">
        <w:rPr>
          <w:sz w:val="26"/>
          <w:szCs w:val="26"/>
        </w:rPr>
        <w:t>г</w:t>
      </w:r>
      <w:proofErr w:type="gramEnd"/>
      <w:r w:rsidRPr="0064176F">
        <w:rPr>
          <w:sz w:val="26"/>
          <w:szCs w:val="26"/>
        </w:rPr>
        <w:t>. Новосибирска», разработанного открытым акционерным о</w:t>
      </w:r>
      <w:r w:rsidRPr="0064176F">
        <w:rPr>
          <w:sz w:val="26"/>
          <w:szCs w:val="26"/>
        </w:rPr>
        <w:t>б</w:t>
      </w:r>
      <w:r w:rsidRPr="0064176F">
        <w:rPr>
          <w:sz w:val="26"/>
          <w:szCs w:val="26"/>
        </w:rPr>
        <w:t>ществом (далее – ОАО) «</w:t>
      </w:r>
      <w:proofErr w:type="spellStart"/>
      <w:r w:rsidRPr="0064176F">
        <w:rPr>
          <w:sz w:val="26"/>
          <w:szCs w:val="26"/>
        </w:rPr>
        <w:t>Сибгипрокоммунводоканал</w:t>
      </w:r>
      <w:proofErr w:type="spellEnd"/>
      <w:r w:rsidRPr="0064176F">
        <w:rPr>
          <w:sz w:val="26"/>
          <w:szCs w:val="26"/>
        </w:rPr>
        <w:t>» в 2009 г</w:t>
      </w:r>
      <w:r w:rsidR="00346992">
        <w:rPr>
          <w:sz w:val="26"/>
          <w:szCs w:val="26"/>
        </w:rPr>
        <w:t>оду</w:t>
      </w:r>
      <w:r w:rsidRPr="0064176F">
        <w:rPr>
          <w:sz w:val="26"/>
          <w:szCs w:val="26"/>
        </w:rPr>
        <w:t>.</w:t>
      </w:r>
    </w:p>
    <w:p w:rsidR="0086055B" w:rsidRPr="0064176F" w:rsidRDefault="0086055B" w:rsidP="00005824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Нормы на хозяйственно-питьевое водопотребление приняты в соответствии со строительными нормами и правилами (далее − СНиП) </w:t>
      </w:r>
      <w:r w:rsidR="00005824" w:rsidRPr="0064176F">
        <w:rPr>
          <w:sz w:val="26"/>
          <w:szCs w:val="26"/>
        </w:rPr>
        <w:t>СП 31.13330.2012 «Водоснабж</w:t>
      </w:r>
      <w:r w:rsidR="00005824" w:rsidRPr="0064176F">
        <w:rPr>
          <w:sz w:val="26"/>
          <w:szCs w:val="26"/>
        </w:rPr>
        <w:t>е</w:t>
      </w:r>
      <w:r w:rsidR="00005824" w:rsidRPr="0064176F">
        <w:rPr>
          <w:sz w:val="26"/>
          <w:szCs w:val="26"/>
        </w:rPr>
        <w:t xml:space="preserve">ние. Наружные сети и сооружения. Актуализированная редакция СНиП 2.04.02-84*» </w:t>
      </w:r>
      <w:r w:rsidRPr="0064176F">
        <w:rPr>
          <w:sz w:val="26"/>
          <w:szCs w:val="26"/>
        </w:rPr>
        <w:t>и составляют 350 л/сутки на 1 человека. Нормами водопотребления учтены расходы воды на хозяйственно-питьевые нужды в жилых и общественных зданиях.</w:t>
      </w:r>
    </w:p>
    <w:p w:rsidR="0086055B" w:rsidRPr="0064176F" w:rsidRDefault="0086055B" w:rsidP="0086055B">
      <w:pPr>
        <w:rPr>
          <w:color w:val="000000"/>
          <w:sz w:val="26"/>
          <w:szCs w:val="26"/>
        </w:rPr>
      </w:pPr>
      <w:r w:rsidRPr="0064176F">
        <w:rPr>
          <w:color w:val="000000"/>
          <w:sz w:val="26"/>
          <w:szCs w:val="26"/>
        </w:rPr>
        <w:t xml:space="preserve">Проектируемый расход воды составит 28002 куб. </w:t>
      </w:r>
      <w:proofErr w:type="gramStart"/>
      <w:r w:rsidRPr="0064176F">
        <w:rPr>
          <w:color w:val="000000"/>
          <w:sz w:val="26"/>
          <w:szCs w:val="26"/>
        </w:rPr>
        <w:t>м</w:t>
      </w:r>
      <w:proofErr w:type="gramEnd"/>
      <w:r w:rsidRPr="0064176F">
        <w:rPr>
          <w:color w:val="000000"/>
          <w:sz w:val="26"/>
          <w:szCs w:val="26"/>
        </w:rPr>
        <w:t>/сутки, в том числе из горо</w:t>
      </w:r>
      <w:r w:rsidRPr="0064176F">
        <w:rPr>
          <w:color w:val="000000"/>
          <w:sz w:val="26"/>
          <w:szCs w:val="26"/>
        </w:rPr>
        <w:t>д</w:t>
      </w:r>
      <w:r w:rsidRPr="0064176F">
        <w:rPr>
          <w:color w:val="000000"/>
          <w:sz w:val="26"/>
          <w:szCs w:val="26"/>
        </w:rPr>
        <w:t xml:space="preserve">ского водопровода </w:t>
      </w:r>
      <w:r w:rsidRPr="0064176F">
        <w:rPr>
          <w:sz w:val="26"/>
          <w:szCs w:val="26"/>
        </w:rPr>
        <w:t xml:space="preserve">– </w:t>
      </w:r>
      <w:r w:rsidRPr="0064176F">
        <w:rPr>
          <w:color w:val="000000"/>
          <w:sz w:val="26"/>
          <w:szCs w:val="26"/>
        </w:rPr>
        <w:t>27372 куб. м/сутки.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 xml:space="preserve">Для обеспечения стабильного водоснабжения существующей и проектируемой застройки территории </w:t>
      </w:r>
      <w:r w:rsidR="00DF0CDB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необходимо построить: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водовод Д 700 мм от водовода Д 1000 мм от тепловой электростанции (далее – ТЭЦ) ТЭЦ-4 до контррезервуаров в </w:t>
      </w:r>
      <w:r w:rsidR="00DF0CDB" w:rsidRPr="0064176F">
        <w:rPr>
          <w:sz w:val="26"/>
          <w:szCs w:val="26"/>
        </w:rPr>
        <w:t xml:space="preserve">проектируемом </w:t>
      </w:r>
      <w:r w:rsidRPr="0064176F">
        <w:rPr>
          <w:sz w:val="26"/>
          <w:szCs w:val="26"/>
        </w:rPr>
        <w:t>районе поста государственной а</w:t>
      </w:r>
      <w:r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 xml:space="preserve">томобильной инспекции (далее – ГАИ) </w:t>
      </w:r>
      <w:r w:rsidR="00DF0CDB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</w:t>
      </w:r>
      <w:r w:rsidR="00DF0CDB" w:rsidRPr="0064176F">
        <w:rPr>
          <w:sz w:val="26"/>
          <w:szCs w:val="26"/>
        </w:rPr>
        <w:t>на</w:t>
      </w:r>
      <w:r w:rsidRPr="0064176F">
        <w:rPr>
          <w:sz w:val="26"/>
          <w:szCs w:val="26"/>
        </w:rPr>
        <w:t>;</w:t>
      </w:r>
    </w:p>
    <w:p w:rsidR="00DF0CDB" w:rsidRPr="0064176F" w:rsidRDefault="0085412D" w:rsidP="00DF0CDB">
      <w:pPr>
        <w:rPr>
          <w:sz w:val="26"/>
          <w:szCs w:val="26"/>
        </w:rPr>
      </w:pPr>
      <w:r>
        <w:rPr>
          <w:sz w:val="26"/>
          <w:szCs w:val="26"/>
        </w:rPr>
        <w:t>контррезервуара 2х</w:t>
      </w:r>
      <w:r w:rsidR="0086055B" w:rsidRPr="0064176F">
        <w:rPr>
          <w:sz w:val="26"/>
          <w:szCs w:val="26"/>
        </w:rPr>
        <w:t xml:space="preserve">5000 куб. </w:t>
      </w:r>
      <w:proofErr w:type="gramStart"/>
      <w:r w:rsidR="0086055B" w:rsidRPr="0064176F">
        <w:rPr>
          <w:sz w:val="26"/>
          <w:szCs w:val="26"/>
        </w:rPr>
        <w:t>м</w:t>
      </w:r>
      <w:proofErr w:type="gramEnd"/>
      <w:r w:rsidR="0086055B" w:rsidRPr="0064176F">
        <w:rPr>
          <w:sz w:val="26"/>
          <w:szCs w:val="26"/>
        </w:rPr>
        <w:t xml:space="preserve"> в районе поста ГАИ </w:t>
      </w:r>
      <w:r w:rsidR="00DF0CDB" w:rsidRPr="0064176F">
        <w:rPr>
          <w:sz w:val="26"/>
          <w:szCs w:val="26"/>
        </w:rPr>
        <w:t>проектируемого района;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РЧВ объемом 1000 куб. </w:t>
      </w:r>
      <w:proofErr w:type="gramStart"/>
      <w:r w:rsidRPr="0064176F">
        <w:rPr>
          <w:sz w:val="26"/>
          <w:szCs w:val="26"/>
        </w:rPr>
        <w:t>м</w:t>
      </w:r>
      <w:proofErr w:type="gramEnd"/>
      <w:r w:rsidRPr="0064176F">
        <w:rPr>
          <w:sz w:val="26"/>
          <w:szCs w:val="26"/>
        </w:rPr>
        <w:t xml:space="preserve"> с реконструкцией повысительных насосных станций (далее − ПНС) ФГУП НМЗ «Искра» (зона № 2);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РЧВ объемом 1000 куб. </w:t>
      </w:r>
      <w:proofErr w:type="gramStart"/>
      <w:r w:rsidRPr="0064176F">
        <w:rPr>
          <w:sz w:val="26"/>
          <w:szCs w:val="26"/>
        </w:rPr>
        <w:t>м</w:t>
      </w:r>
      <w:proofErr w:type="gramEnd"/>
      <w:r w:rsidRPr="0064176F">
        <w:rPr>
          <w:sz w:val="26"/>
          <w:szCs w:val="26"/>
        </w:rPr>
        <w:t xml:space="preserve"> с реконструкцией ПНС по ул. Флотской (зона № 3).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Проектом </w:t>
      </w:r>
      <w:r w:rsidR="00DF0CDB" w:rsidRPr="0064176F">
        <w:rPr>
          <w:sz w:val="26"/>
          <w:szCs w:val="26"/>
        </w:rPr>
        <w:t xml:space="preserve">планировки </w:t>
      </w:r>
      <w:r w:rsidRPr="0064176F">
        <w:rPr>
          <w:sz w:val="26"/>
          <w:szCs w:val="26"/>
        </w:rPr>
        <w:t>предусматривается дальнейшее развитие централизованной системы водоснабжения, при этом намечается максимальное использование сущес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вующих сетей водопровода с заменой труб при необходимости на больший диаметр.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Проектируемая схема водоснабжения </w:t>
      </w:r>
      <w:r w:rsidR="00DF0CDB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представляет собой следующее: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подача воды осуществляется в самотечно-напорном режиме от про</w:t>
      </w:r>
      <w:r w:rsidR="0085412D">
        <w:rPr>
          <w:sz w:val="26"/>
          <w:szCs w:val="26"/>
        </w:rPr>
        <w:t>ектируемых контррезервуаров 2х</w:t>
      </w:r>
      <w:r w:rsidRPr="0064176F">
        <w:rPr>
          <w:sz w:val="26"/>
          <w:szCs w:val="26"/>
        </w:rPr>
        <w:t xml:space="preserve">5000 куб. </w:t>
      </w:r>
      <w:proofErr w:type="gramStart"/>
      <w:r w:rsidRPr="0064176F">
        <w:rPr>
          <w:sz w:val="26"/>
          <w:szCs w:val="26"/>
        </w:rPr>
        <w:t>м</w:t>
      </w:r>
      <w:proofErr w:type="gramEnd"/>
      <w:r w:rsidRPr="0064176F">
        <w:rPr>
          <w:sz w:val="26"/>
          <w:szCs w:val="26"/>
        </w:rPr>
        <w:t xml:space="preserve">, расположенных в </w:t>
      </w:r>
      <w:r w:rsidR="00DF0CDB" w:rsidRPr="0064176F">
        <w:rPr>
          <w:sz w:val="26"/>
          <w:szCs w:val="26"/>
        </w:rPr>
        <w:t xml:space="preserve">проектируемом </w:t>
      </w:r>
      <w:r w:rsidRPr="0064176F">
        <w:rPr>
          <w:sz w:val="26"/>
          <w:szCs w:val="26"/>
        </w:rPr>
        <w:t xml:space="preserve">районе </w:t>
      </w:r>
      <w:proofErr w:type="spellStart"/>
      <w:r w:rsidRPr="0064176F">
        <w:rPr>
          <w:sz w:val="26"/>
          <w:szCs w:val="26"/>
        </w:rPr>
        <w:t>Пашинского</w:t>
      </w:r>
      <w:proofErr w:type="spellEnd"/>
      <w:r w:rsidRPr="0064176F">
        <w:rPr>
          <w:sz w:val="26"/>
          <w:szCs w:val="26"/>
        </w:rPr>
        <w:t xml:space="preserve"> переезда – поста ГА</w:t>
      </w:r>
      <w:r w:rsidR="0085412D">
        <w:rPr>
          <w:sz w:val="26"/>
          <w:szCs w:val="26"/>
        </w:rPr>
        <w:t>И на отметках 211 м;</w:t>
      </w:r>
    </w:p>
    <w:p w:rsidR="0086055B" w:rsidRPr="0064176F" w:rsidRDefault="0086055B" w:rsidP="00DF0CDB">
      <w:pPr>
        <w:pStyle w:val="a8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 xml:space="preserve">по пути следования водоводов вода снабжает </w:t>
      </w:r>
      <w:r w:rsidR="00DF0CDB" w:rsidRPr="0064176F">
        <w:rPr>
          <w:sz w:val="26"/>
          <w:szCs w:val="26"/>
        </w:rPr>
        <w:t>южную часть проектируемого</w:t>
      </w:r>
      <w:r w:rsidR="00E2517D" w:rsidRPr="0064176F">
        <w:rPr>
          <w:sz w:val="26"/>
          <w:szCs w:val="26"/>
        </w:rPr>
        <w:t xml:space="preserve"> ра</w:t>
      </w:r>
      <w:r w:rsidR="00E2517D" w:rsidRPr="0064176F">
        <w:rPr>
          <w:sz w:val="26"/>
          <w:szCs w:val="26"/>
        </w:rPr>
        <w:t>й</w:t>
      </w:r>
      <w:r w:rsidR="00E2517D" w:rsidRPr="0064176F">
        <w:rPr>
          <w:sz w:val="26"/>
          <w:szCs w:val="26"/>
        </w:rPr>
        <w:t>она</w:t>
      </w:r>
      <w:r w:rsidRPr="0064176F">
        <w:rPr>
          <w:sz w:val="26"/>
          <w:szCs w:val="26"/>
        </w:rPr>
        <w:t xml:space="preserve"> (зона № 1) и сливается в РЧВ, расположенные на двух существующих площадках насосных станций по </w:t>
      </w:r>
      <w:r w:rsidR="0085412D">
        <w:rPr>
          <w:sz w:val="26"/>
          <w:szCs w:val="26"/>
        </w:rPr>
        <w:t>ул. Флотской и ФГУП НМЗ «Искра»,</w:t>
      </w:r>
      <w:r w:rsidRPr="0064176F">
        <w:rPr>
          <w:sz w:val="26"/>
          <w:szCs w:val="26"/>
        </w:rPr>
        <w:t xml:space="preserve"> </w:t>
      </w:r>
      <w:r w:rsidR="0085412D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ткуда </w:t>
      </w:r>
      <w:proofErr w:type="spellStart"/>
      <w:r w:rsidRPr="0064176F">
        <w:rPr>
          <w:sz w:val="26"/>
          <w:szCs w:val="26"/>
        </w:rPr>
        <w:t>повысительными</w:t>
      </w:r>
      <w:proofErr w:type="spellEnd"/>
      <w:r w:rsidRPr="0064176F">
        <w:rPr>
          <w:sz w:val="26"/>
          <w:szCs w:val="26"/>
        </w:rPr>
        <w:t xml:space="preserve"> н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сосами подается в</w:t>
      </w:r>
      <w:r w:rsidR="00DF0CDB" w:rsidRPr="0064176F">
        <w:rPr>
          <w:sz w:val="26"/>
          <w:szCs w:val="26"/>
        </w:rPr>
        <w:t xml:space="preserve"> напорно-разводящую сеть </w:t>
      </w:r>
      <w:r w:rsidR="00532780" w:rsidRPr="0064176F">
        <w:rPr>
          <w:sz w:val="26"/>
          <w:szCs w:val="26"/>
        </w:rPr>
        <w:t>в западную</w:t>
      </w:r>
      <w:r w:rsidR="00DF0CDB" w:rsidRPr="0064176F">
        <w:rPr>
          <w:sz w:val="26"/>
          <w:szCs w:val="26"/>
        </w:rPr>
        <w:t xml:space="preserve"> и восточную части проект</w:t>
      </w:r>
      <w:r w:rsidR="00DF0CDB" w:rsidRPr="0064176F">
        <w:rPr>
          <w:sz w:val="26"/>
          <w:szCs w:val="26"/>
        </w:rPr>
        <w:t>и</w:t>
      </w:r>
      <w:r w:rsidR="00DF0CDB" w:rsidRPr="0064176F">
        <w:rPr>
          <w:sz w:val="26"/>
          <w:szCs w:val="26"/>
        </w:rPr>
        <w:t>руемого район</w:t>
      </w:r>
      <w:r w:rsidR="00532780" w:rsidRPr="0064176F">
        <w:rPr>
          <w:sz w:val="26"/>
          <w:szCs w:val="26"/>
        </w:rPr>
        <w:t>а</w:t>
      </w:r>
      <w:r w:rsidR="00DF0CDB" w:rsidRPr="0064176F">
        <w:rPr>
          <w:sz w:val="26"/>
          <w:szCs w:val="26"/>
        </w:rPr>
        <w:t xml:space="preserve"> (зоны № 2 и №</w:t>
      </w:r>
      <w:r w:rsidR="0085412D">
        <w:rPr>
          <w:sz w:val="26"/>
          <w:szCs w:val="26"/>
        </w:rPr>
        <w:t xml:space="preserve"> </w:t>
      </w:r>
      <w:r w:rsidR="00DF0CDB" w:rsidRPr="0064176F">
        <w:rPr>
          <w:sz w:val="26"/>
          <w:szCs w:val="26"/>
        </w:rPr>
        <w:t>3);</w:t>
      </w:r>
      <w:proofErr w:type="gramEnd"/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водоснабжение населения </w:t>
      </w:r>
      <w:r w:rsidR="00532780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района</w:t>
      </w:r>
      <w:r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 </w:t>
      </w:r>
      <w:r w:rsidR="00532780"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 xml:space="preserve"> 201</w:t>
      </w:r>
      <w:r w:rsidR="00532780" w:rsidRPr="0064176F">
        <w:rPr>
          <w:sz w:val="26"/>
          <w:szCs w:val="26"/>
        </w:rPr>
        <w:t>6</w:t>
      </w:r>
      <w:r w:rsidRPr="0064176F">
        <w:rPr>
          <w:sz w:val="26"/>
          <w:szCs w:val="26"/>
        </w:rPr>
        <w:t xml:space="preserve"> год</w:t>
      </w:r>
      <w:r w:rsidR="00532780"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 планируется осуществлять от городского водопровода. Существующие артезианские скважины пер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водятся в резерв. Водоснабжение ФГ КЭУ «57 ЭТК»</w:t>
      </w:r>
      <w:r w:rsidR="00421FBA" w:rsidRPr="0064176F">
        <w:rPr>
          <w:sz w:val="26"/>
          <w:szCs w:val="26"/>
        </w:rPr>
        <w:t xml:space="preserve"> (войсковая часть 62682)</w:t>
      </w:r>
      <w:r w:rsidRPr="0064176F">
        <w:rPr>
          <w:sz w:val="26"/>
          <w:szCs w:val="26"/>
        </w:rPr>
        <w:t xml:space="preserve"> осущест</w:t>
      </w:r>
      <w:r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>ляется из городского водопровода. Существующие повысительные насосные станции при необходимости реконструируются.</w:t>
      </w:r>
    </w:p>
    <w:p w:rsidR="0086055B" w:rsidRPr="0064176F" w:rsidRDefault="0086055B" w:rsidP="004819C5">
      <w:pPr>
        <w:rPr>
          <w:sz w:val="26"/>
          <w:szCs w:val="26"/>
        </w:rPr>
      </w:pPr>
      <w:r w:rsidRPr="0064176F">
        <w:rPr>
          <w:sz w:val="26"/>
          <w:szCs w:val="26"/>
        </w:rPr>
        <w:t>Водопроводы основных колец трассированы по микрорайонным дорогам с сохр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нением существующих водопроводных сетей. Для нужд пожаротушения на кольцевой сети устанавливаются пожар</w:t>
      </w:r>
      <w:r w:rsidR="004819C5" w:rsidRPr="0064176F">
        <w:rPr>
          <w:sz w:val="26"/>
          <w:szCs w:val="26"/>
        </w:rPr>
        <w:t>ные гидранты с интервалом 150 м.</w:t>
      </w:r>
    </w:p>
    <w:p w:rsidR="0085412D" w:rsidRDefault="0085412D" w:rsidP="004A6EDB">
      <w:pPr>
        <w:ind w:firstLine="0"/>
        <w:jc w:val="center"/>
        <w:rPr>
          <w:b/>
          <w:sz w:val="26"/>
          <w:szCs w:val="26"/>
        </w:rPr>
      </w:pP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4.2. Канализация</w:t>
      </w: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</w:p>
    <w:p w:rsidR="0086055B" w:rsidRPr="0064176F" w:rsidRDefault="00DF0CDB" w:rsidP="004A6ED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Проектируемая т</w:t>
      </w:r>
      <w:r w:rsidR="0086055B" w:rsidRPr="0064176F">
        <w:rPr>
          <w:sz w:val="26"/>
          <w:szCs w:val="26"/>
        </w:rPr>
        <w:t>ерритория имеет централизованную систему канализации.</w:t>
      </w:r>
    </w:p>
    <w:p w:rsidR="0086055B" w:rsidRPr="0064176F" w:rsidRDefault="0086055B" w:rsidP="0086055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Канализование существующей застройки, промпредприятий и воинских частей осуществляется системой уличных коллекторов и насосными станциями перекачки в существующий Заельцовский коллектор Д 800 мм.</w:t>
      </w:r>
      <w:r w:rsidR="006C2383" w:rsidRPr="0064176F">
        <w:rPr>
          <w:sz w:val="26"/>
          <w:szCs w:val="26"/>
        </w:rPr>
        <w:t xml:space="preserve"> На проектируемой </w:t>
      </w:r>
      <w:r w:rsidRPr="0064176F">
        <w:rPr>
          <w:sz w:val="26"/>
          <w:szCs w:val="26"/>
        </w:rPr>
        <w:t>территории им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ется три насосных станции подкачки.</w:t>
      </w:r>
    </w:p>
    <w:p w:rsidR="0086055B" w:rsidRPr="0064176F" w:rsidRDefault="0086055B" w:rsidP="0086055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Проектируемая схема канализования </w:t>
      </w:r>
      <w:r w:rsidR="006C2383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выполнена на осн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вании технических условий МУП г</w:t>
      </w:r>
      <w:r w:rsidR="006C2383" w:rsidRPr="0064176F">
        <w:rPr>
          <w:sz w:val="26"/>
          <w:szCs w:val="26"/>
        </w:rPr>
        <w:t>орода</w:t>
      </w:r>
      <w:r w:rsidR="0085412D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 xml:space="preserve">Новосибирска «ГОРВОДОКАНАЛ» от 06.04.2010 № 5-320 и сохраняется </w:t>
      </w:r>
      <w:proofErr w:type="gramStart"/>
      <w:r w:rsidRPr="0064176F">
        <w:rPr>
          <w:sz w:val="26"/>
          <w:szCs w:val="26"/>
        </w:rPr>
        <w:t>существующей</w:t>
      </w:r>
      <w:proofErr w:type="gramEnd"/>
      <w:r w:rsidRPr="0064176F">
        <w:rPr>
          <w:sz w:val="26"/>
          <w:szCs w:val="26"/>
        </w:rPr>
        <w:t>.</w:t>
      </w:r>
    </w:p>
    <w:p w:rsidR="0086055B" w:rsidRPr="0064176F" w:rsidRDefault="0086055B" w:rsidP="0086055B">
      <w:pPr>
        <w:rPr>
          <w:color w:val="000000"/>
          <w:sz w:val="26"/>
          <w:szCs w:val="26"/>
        </w:rPr>
      </w:pPr>
      <w:r w:rsidRPr="0064176F">
        <w:rPr>
          <w:sz w:val="26"/>
          <w:szCs w:val="26"/>
        </w:rPr>
        <w:t xml:space="preserve">Нормы водоотведения бытовых сточных вод приняты по </w:t>
      </w:r>
      <w:r w:rsidR="00057111" w:rsidRPr="0064176F">
        <w:rPr>
          <w:sz w:val="26"/>
          <w:szCs w:val="26"/>
        </w:rPr>
        <w:t>СП 32.13330.2012</w:t>
      </w:r>
      <w:r w:rsidR="006C2383" w:rsidRPr="0064176F">
        <w:rPr>
          <w:sz w:val="26"/>
          <w:szCs w:val="26"/>
        </w:rPr>
        <w:t xml:space="preserve"> «К</w:t>
      </w:r>
      <w:r w:rsidR="006C2383" w:rsidRPr="0064176F">
        <w:rPr>
          <w:sz w:val="26"/>
          <w:szCs w:val="26"/>
        </w:rPr>
        <w:t>а</w:t>
      </w:r>
      <w:r w:rsidR="006C2383" w:rsidRPr="0064176F">
        <w:rPr>
          <w:sz w:val="26"/>
          <w:szCs w:val="26"/>
        </w:rPr>
        <w:t>нализация. Наружные сети и сооружения</w:t>
      </w:r>
      <w:r w:rsidR="00057111" w:rsidRPr="0064176F">
        <w:rPr>
          <w:sz w:val="26"/>
          <w:szCs w:val="26"/>
        </w:rPr>
        <w:t xml:space="preserve">. Актуализированная редакция </w:t>
      </w:r>
      <w:r w:rsidR="00346992">
        <w:rPr>
          <w:sz w:val="26"/>
          <w:szCs w:val="26"/>
        </w:rPr>
        <w:br/>
      </w:r>
      <w:proofErr w:type="spellStart"/>
      <w:r w:rsidR="00057111" w:rsidRPr="0064176F">
        <w:rPr>
          <w:sz w:val="26"/>
          <w:szCs w:val="26"/>
        </w:rPr>
        <w:t>СНиП</w:t>
      </w:r>
      <w:proofErr w:type="spellEnd"/>
      <w:r w:rsidR="00057111" w:rsidRPr="0064176F">
        <w:rPr>
          <w:sz w:val="26"/>
          <w:szCs w:val="26"/>
        </w:rPr>
        <w:t xml:space="preserve"> 2.04.03-85</w:t>
      </w:r>
      <w:r w:rsidR="006C2383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 и соответствуют нормам водопотребления. </w:t>
      </w:r>
      <w:r w:rsidRPr="0064176F">
        <w:rPr>
          <w:color w:val="000000"/>
          <w:sz w:val="26"/>
          <w:szCs w:val="26"/>
        </w:rPr>
        <w:t>Проектируемый</w:t>
      </w:r>
      <w:r w:rsidRPr="0064176F">
        <w:rPr>
          <w:sz w:val="26"/>
          <w:szCs w:val="26"/>
        </w:rPr>
        <w:t xml:space="preserve"> суточный расход бытовых сточных вод составит </w:t>
      </w:r>
      <w:r w:rsidRPr="0064176F">
        <w:rPr>
          <w:bCs/>
          <w:sz w:val="26"/>
          <w:szCs w:val="26"/>
        </w:rPr>
        <w:t xml:space="preserve">23102 куб. </w:t>
      </w:r>
      <w:proofErr w:type="gramStart"/>
      <w:r w:rsidRPr="0064176F">
        <w:rPr>
          <w:color w:val="000000"/>
          <w:sz w:val="26"/>
          <w:szCs w:val="26"/>
        </w:rPr>
        <w:t>м</w:t>
      </w:r>
      <w:proofErr w:type="gramEnd"/>
      <w:r w:rsidRPr="0064176F">
        <w:rPr>
          <w:color w:val="000000"/>
          <w:sz w:val="26"/>
          <w:szCs w:val="26"/>
        </w:rPr>
        <w:t xml:space="preserve">/сутки, в том числе </w:t>
      </w:r>
      <w:r w:rsidRPr="0064176F">
        <w:rPr>
          <w:sz w:val="26"/>
          <w:szCs w:val="26"/>
        </w:rPr>
        <w:t xml:space="preserve">хозяйственно-бытовые стоки от населения – 17762 куб. </w:t>
      </w:r>
      <w:r w:rsidRPr="0064176F">
        <w:rPr>
          <w:color w:val="000000"/>
          <w:sz w:val="26"/>
          <w:szCs w:val="26"/>
        </w:rPr>
        <w:t>м/сутки</w:t>
      </w:r>
      <w:r w:rsidRPr="0064176F">
        <w:rPr>
          <w:sz w:val="26"/>
          <w:szCs w:val="26"/>
        </w:rPr>
        <w:t>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Канализование существующей и проектируемой застройки, промпредприятий и воинских частей осуществляется системой уличных коллекторов и насосными станци</w:t>
      </w:r>
      <w:r w:rsidRPr="0064176F">
        <w:rPr>
          <w:sz w:val="26"/>
          <w:szCs w:val="26"/>
        </w:rPr>
        <w:t>я</w:t>
      </w:r>
      <w:r w:rsidRPr="0064176F">
        <w:rPr>
          <w:sz w:val="26"/>
          <w:szCs w:val="26"/>
        </w:rPr>
        <w:t>ми перекачки в существующий Заельцовский коллектор Д 800 мм.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 xml:space="preserve">Для </w:t>
      </w:r>
      <w:proofErr w:type="spellStart"/>
      <w:r w:rsidRPr="0064176F">
        <w:rPr>
          <w:sz w:val="26"/>
          <w:szCs w:val="26"/>
        </w:rPr>
        <w:t>канализования</w:t>
      </w:r>
      <w:proofErr w:type="spellEnd"/>
      <w:r w:rsidRPr="0064176F">
        <w:rPr>
          <w:sz w:val="26"/>
          <w:szCs w:val="26"/>
        </w:rPr>
        <w:t xml:space="preserve"> существующей и проектируемой застройки </w:t>
      </w:r>
      <w:r w:rsidR="00532780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 xml:space="preserve">района </w:t>
      </w:r>
      <w:r w:rsidR="00F25C33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Флотский</w:t>
      </w:r>
      <w:r w:rsidR="00F25C33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 запроектирована канализационная насосная станция (далее – КНС) </w:t>
      </w:r>
      <w:r w:rsidR="00FC6A2E">
        <w:rPr>
          <w:sz w:val="26"/>
          <w:szCs w:val="26"/>
        </w:rPr>
        <w:br/>
      </w:r>
      <w:r w:rsidRPr="0064176F">
        <w:rPr>
          <w:sz w:val="26"/>
          <w:szCs w:val="26"/>
        </w:rPr>
        <w:t>КНС-53а, после ее запуска существующая КНС-53 и на</w:t>
      </w:r>
      <w:r w:rsidR="00FC6A2E">
        <w:rPr>
          <w:sz w:val="26"/>
          <w:szCs w:val="26"/>
        </w:rPr>
        <w:t xml:space="preserve">порный коллектор от нее </w:t>
      </w:r>
      <w:r w:rsidR="00FC6A2E">
        <w:rPr>
          <w:sz w:val="26"/>
          <w:szCs w:val="26"/>
        </w:rPr>
        <w:br/>
        <w:t>2 Д 200 </w:t>
      </w:r>
      <w:r w:rsidRPr="0064176F">
        <w:rPr>
          <w:sz w:val="26"/>
          <w:szCs w:val="26"/>
        </w:rPr>
        <w:t xml:space="preserve">мм аннулируются. КНС-53а подает стоки в запроектированный самотечный коллектор Д 500 мм. Самотечный коллектор Д 500 мм запроектирован для </w:t>
      </w:r>
      <w:proofErr w:type="spellStart"/>
      <w:r w:rsidRPr="0064176F">
        <w:rPr>
          <w:sz w:val="26"/>
          <w:szCs w:val="26"/>
        </w:rPr>
        <w:t>канализов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ния</w:t>
      </w:r>
      <w:proofErr w:type="spellEnd"/>
      <w:r w:rsidRPr="0064176F">
        <w:rPr>
          <w:sz w:val="26"/>
          <w:szCs w:val="26"/>
        </w:rPr>
        <w:t xml:space="preserve"> микрорайонов 02-01, 02-03, 01-02 с подачей стоков в существующий самотечный коллектор Д 800 мм, КНС-45 и далее − в существующий самотечный коллектор </w:t>
      </w:r>
      <w:r w:rsidR="00FC6A2E">
        <w:rPr>
          <w:sz w:val="26"/>
          <w:szCs w:val="26"/>
        </w:rPr>
        <w:br/>
      </w:r>
      <w:r w:rsidRPr="0064176F">
        <w:rPr>
          <w:sz w:val="26"/>
          <w:szCs w:val="26"/>
        </w:rPr>
        <w:t>Д 800 мм, КНС-44.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Проверка пропускной способности существующих самотечных, напорных ко</w:t>
      </w:r>
      <w:r w:rsidRPr="0064176F">
        <w:rPr>
          <w:sz w:val="26"/>
          <w:szCs w:val="26"/>
        </w:rPr>
        <w:t>л</w:t>
      </w:r>
      <w:r w:rsidRPr="0064176F">
        <w:rPr>
          <w:sz w:val="26"/>
          <w:szCs w:val="26"/>
        </w:rPr>
        <w:t>лекторов и КНС-44, КНС-45 показала необходимость проведения их реконструкции.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На </w:t>
      </w:r>
      <w:proofErr w:type="gramStart"/>
      <w:r w:rsidRPr="0064176F">
        <w:rPr>
          <w:sz w:val="26"/>
          <w:szCs w:val="26"/>
        </w:rPr>
        <w:t>существующих</w:t>
      </w:r>
      <w:proofErr w:type="gramEnd"/>
      <w:r w:rsidRPr="0064176F">
        <w:rPr>
          <w:sz w:val="26"/>
          <w:szCs w:val="26"/>
        </w:rPr>
        <w:t xml:space="preserve"> КНС-44 и КНС-45 необходимо заменить существующие нас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сы на насосы с большей производительностью и напором.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Существующие самотечные коллекторы Д 800 </w:t>
      </w:r>
      <w:r w:rsidR="00FC6A2E">
        <w:rPr>
          <w:sz w:val="26"/>
          <w:szCs w:val="26"/>
        </w:rPr>
        <w:t>мм и напорный коллектор 2 Д 500 </w:t>
      </w:r>
      <w:r w:rsidRPr="0064176F">
        <w:rPr>
          <w:sz w:val="26"/>
          <w:szCs w:val="26"/>
        </w:rPr>
        <w:t>мм от КНС-45 пропустят проектируемый расход стоков. Существующий напо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ный коллектор от КНС-44 2 Д 500 мм длиной 3,2 км не пропустит проектируемый ра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ход стоков, необходимо строительство еще одной нитки Д 500 мм.</w:t>
      </w:r>
    </w:p>
    <w:p w:rsidR="0086055B" w:rsidRPr="0064176F" w:rsidRDefault="0086055B" w:rsidP="0086055B">
      <w:pPr>
        <w:rPr>
          <w:sz w:val="26"/>
          <w:szCs w:val="26"/>
        </w:rPr>
      </w:pP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4.3. Теплоснабжение</w:t>
      </w:r>
    </w:p>
    <w:p w:rsidR="0086055B" w:rsidRPr="0064176F" w:rsidRDefault="0086055B" w:rsidP="004A6EDB">
      <w:pPr>
        <w:rPr>
          <w:sz w:val="26"/>
          <w:szCs w:val="26"/>
        </w:rPr>
      </w:pP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настоящее время общая тепловая нагрузка по существующей жилой застройке и </w:t>
      </w:r>
      <w:r w:rsidR="00492A83" w:rsidRPr="0064176F">
        <w:rPr>
          <w:sz w:val="26"/>
          <w:szCs w:val="26"/>
        </w:rPr>
        <w:t xml:space="preserve">объектам социально-культурного и бытового назначения </w:t>
      </w:r>
      <w:r w:rsidRPr="0064176F">
        <w:rPr>
          <w:sz w:val="26"/>
          <w:szCs w:val="26"/>
        </w:rPr>
        <w:t>в границах проекта планиро</w:t>
      </w:r>
      <w:r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>ки составляет 82,190 МВт (70,671 Гкал/час).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Уровень благоустройства существующей застройки высокий. Теплоснабжением охвачено 88,4 % жилищного фонда</w:t>
      </w:r>
      <w:r w:rsidR="00654120" w:rsidRPr="0064176F">
        <w:rPr>
          <w:sz w:val="26"/>
          <w:szCs w:val="26"/>
        </w:rPr>
        <w:t xml:space="preserve"> проектируемой территории</w:t>
      </w:r>
      <w:r w:rsidRPr="0064176F">
        <w:rPr>
          <w:sz w:val="26"/>
          <w:szCs w:val="26"/>
        </w:rPr>
        <w:t>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Теплоснабжение жилой части </w:t>
      </w:r>
      <w:r w:rsidR="006C2383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осуществляется в основном от трех производственно-отопительных котельных общей производитель</w:t>
      </w:r>
      <w:r w:rsidR="00FE7954">
        <w:rPr>
          <w:sz w:val="26"/>
          <w:szCs w:val="26"/>
        </w:rPr>
        <w:t>ностью 271,7 </w:t>
      </w:r>
      <w:r w:rsidRPr="0064176F">
        <w:rPr>
          <w:sz w:val="26"/>
          <w:szCs w:val="26"/>
        </w:rPr>
        <w:t xml:space="preserve">МВт (233,62 Гкал/час). </w:t>
      </w:r>
    </w:p>
    <w:p w:rsidR="0086055B" w:rsidRPr="0064176F" w:rsidRDefault="00183F9E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Западный планировочный район</w:t>
      </w:r>
      <w:r w:rsidR="0086055B" w:rsidRPr="0064176F">
        <w:rPr>
          <w:sz w:val="26"/>
          <w:szCs w:val="26"/>
        </w:rPr>
        <w:t xml:space="preserve"> в настоящее время снабжается теплом от котел</w:t>
      </w:r>
      <w:r w:rsidR="0086055B" w:rsidRPr="0064176F">
        <w:rPr>
          <w:sz w:val="26"/>
          <w:szCs w:val="26"/>
        </w:rPr>
        <w:t>ь</w:t>
      </w:r>
      <w:r w:rsidR="0086055B" w:rsidRPr="0064176F">
        <w:rPr>
          <w:sz w:val="26"/>
          <w:szCs w:val="26"/>
        </w:rPr>
        <w:t xml:space="preserve">ной ФГУП НМЗ «Искра». Установленная мощность котельной </w:t>
      </w:r>
      <w:r w:rsidR="00FE7954">
        <w:rPr>
          <w:sz w:val="26"/>
          <w:szCs w:val="26"/>
        </w:rPr>
        <w:t xml:space="preserve">- </w:t>
      </w:r>
      <w:r w:rsidR="0086055B" w:rsidRPr="0064176F">
        <w:rPr>
          <w:sz w:val="26"/>
          <w:szCs w:val="26"/>
        </w:rPr>
        <w:t>169,8 МВт (146 Гкал/час). Подключенная нагрузка на жилищно-коммунальные нужды</w:t>
      </w:r>
      <w:r w:rsidR="004819C5" w:rsidRPr="0064176F">
        <w:rPr>
          <w:sz w:val="26"/>
          <w:szCs w:val="26"/>
        </w:rPr>
        <w:t xml:space="preserve"> проектиру</w:t>
      </w:r>
      <w:r w:rsidR="004819C5" w:rsidRPr="0064176F">
        <w:rPr>
          <w:sz w:val="26"/>
          <w:szCs w:val="26"/>
        </w:rPr>
        <w:t>е</w:t>
      </w:r>
      <w:r w:rsidR="004819C5" w:rsidRPr="0064176F">
        <w:rPr>
          <w:sz w:val="26"/>
          <w:szCs w:val="26"/>
        </w:rPr>
        <w:t xml:space="preserve">мого района </w:t>
      </w:r>
      <w:r w:rsidR="0086055B" w:rsidRPr="0064176F">
        <w:rPr>
          <w:sz w:val="26"/>
          <w:szCs w:val="26"/>
        </w:rPr>
        <w:t xml:space="preserve">– 40,79 МВт (35,07 Гкал/час), в том числе </w:t>
      </w:r>
      <w:r w:rsidR="006C2383" w:rsidRPr="0064176F">
        <w:rPr>
          <w:sz w:val="26"/>
          <w:szCs w:val="26"/>
        </w:rPr>
        <w:t xml:space="preserve">тепловая нагрузка </w:t>
      </w:r>
      <w:r w:rsidRPr="0064176F">
        <w:rPr>
          <w:sz w:val="26"/>
          <w:szCs w:val="26"/>
        </w:rPr>
        <w:t>западного пл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нировочного</w:t>
      </w:r>
      <w:r w:rsidR="006C2383" w:rsidRPr="0064176F">
        <w:rPr>
          <w:sz w:val="26"/>
          <w:szCs w:val="26"/>
        </w:rPr>
        <w:t xml:space="preserve"> района </w:t>
      </w:r>
      <w:r w:rsidR="0086055B" w:rsidRPr="0064176F">
        <w:rPr>
          <w:sz w:val="26"/>
          <w:szCs w:val="26"/>
        </w:rPr>
        <w:t>составляет 33,229 МВт (28,572 Гкал/час).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Подача тепла к </w:t>
      </w:r>
      <w:r w:rsidR="006C2383" w:rsidRPr="0064176F">
        <w:rPr>
          <w:sz w:val="26"/>
          <w:szCs w:val="26"/>
        </w:rPr>
        <w:t xml:space="preserve">западной части проектируемого района </w:t>
      </w:r>
      <w:r w:rsidRPr="0064176F">
        <w:rPr>
          <w:sz w:val="26"/>
          <w:szCs w:val="26"/>
        </w:rPr>
        <w:t>осуществляется по тепл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магистрали 2 Д 500 мм. 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Теплоснабжение </w:t>
      </w:r>
      <w:r w:rsidR="00183F9E" w:rsidRPr="0064176F">
        <w:rPr>
          <w:sz w:val="26"/>
          <w:szCs w:val="26"/>
        </w:rPr>
        <w:t xml:space="preserve">восточного планировочного </w:t>
      </w:r>
      <w:r w:rsidR="006C2383" w:rsidRPr="0064176F">
        <w:rPr>
          <w:sz w:val="26"/>
          <w:szCs w:val="26"/>
        </w:rPr>
        <w:t xml:space="preserve">района </w:t>
      </w:r>
      <w:r w:rsidRPr="0064176F">
        <w:rPr>
          <w:sz w:val="26"/>
          <w:szCs w:val="26"/>
        </w:rPr>
        <w:t>осуществляется от двух о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 xml:space="preserve">новных источников тепла – котельной ФГУП НМЗ «Искра» и новой газовой котельной, расположенной в </w:t>
      </w:r>
      <w:r w:rsidR="007A037B" w:rsidRPr="0064176F">
        <w:rPr>
          <w:sz w:val="26"/>
          <w:szCs w:val="26"/>
        </w:rPr>
        <w:t xml:space="preserve">планировочном </w:t>
      </w:r>
      <w:r w:rsidR="00183F9E" w:rsidRPr="0064176F">
        <w:rPr>
          <w:sz w:val="26"/>
          <w:szCs w:val="26"/>
        </w:rPr>
        <w:t>квартале</w:t>
      </w:r>
      <w:r w:rsidRPr="0064176F">
        <w:rPr>
          <w:sz w:val="26"/>
          <w:szCs w:val="26"/>
        </w:rPr>
        <w:t xml:space="preserve"> </w:t>
      </w:r>
      <w:r w:rsidR="006C2383" w:rsidRPr="0064176F">
        <w:rPr>
          <w:sz w:val="26"/>
          <w:szCs w:val="26"/>
        </w:rPr>
        <w:t>130.</w:t>
      </w:r>
      <w:r w:rsidRPr="0064176F">
        <w:rPr>
          <w:sz w:val="26"/>
          <w:szCs w:val="26"/>
        </w:rPr>
        <w:t>06.05.02 (</w:t>
      </w:r>
      <w:r w:rsidR="00183F9E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</w:t>
      </w:r>
      <w:r w:rsidRPr="0064176F">
        <w:rPr>
          <w:sz w:val="26"/>
          <w:szCs w:val="26"/>
        </w:rPr>
        <w:t xml:space="preserve"> </w:t>
      </w:r>
      <w:r w:rsidR="00F25C33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Флотский</w:t>
      </w:r>
      <w:r w:rsidR="00F25C33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>). Те</w:t>
      </w:r>
      <w:r w:rsidRPr="0064176F">
        <w:rPr>
          <w:sz w:val="26"/>
          <w:szCs w:val="26"/>
        </w:rPr>
        <w:t>п</w:t>
      </w:r>
      <w:r w:rsidRPr="0064176F">
        <w:rPr>
          <w:sz w:val="26"/>
          <w:szCs w:val="26"/>
        </w:rPr>
        <w:t xml:space="preserve">ловая нагрузка </w:t>
      </w:r>
      <w:r w:rsidR="006C2383" w:rsidRPr="0064176F">
        <w:rPr>
          <w:sz w:val="26"/>
          <w:szCs w:val="26"/>
        </w:rPr>
        <w:t>восточно</w:t>
      </w:r>
      <w:r w:rsidR="00FE7954">
        <w:rPr>
          <w:sz w:val="26"/>
          <w:szCs w:val="26"/>
        </w:rPr>
        <w:t>го</w:t>
      </w:r>
      <w:r w:rsidR="006C2383" w:rsidRPr="0064176F">
        <w:rPr>
          <w:sz w:val="26"/>
          <w:szCs w:val="26"/>
        </w:rPr>
        <w:t xml:space="preserve"> </w:t>
      </w:r>
      <w:r w:rsidR="00183F9E" w:rsidRPr="0064176F">
        <w:rPr>
          <w:sz w:val="26"/>
          <w:szCs w:val="26"/>
        </w:rPr>
        <w:t>планировочного</w:t>
      </w:r>
      <w:r w:rsidR="006C2383" w:rsidRPr="0064176F">
        <w:rPr>
          <w:sz w:val="26"/>
          <w:szCs w:val="26"/>
        </w:rPr>
        <w:t xml:space="preserve"> района </w:t>
      </w:r>
      <w:r w:rsidRPr="0064176F">
        <w:rPr>
          <w:sz w:val="26"/>
          <w:szCs w:val="26"/>
        </w:rPr>
        <w:t xml:space="preserve">составляет 17,635 МВт </w:t>
      </w:r>
      <w:r w:rsidR="00346992">
        <w:rPr>
          <w:sz w:val="26"/>
          <w:szCs w:val="26"/>
        </w:rPr>
        <w:br/>
      </w:r>
      <w:r w:rsidRPr="0064176F">
        <w:rPr>
          <w:sz w:val="26"/>
          <w:szCs w:val="26"/>
        </w:rPr>
        <w:t xml:space="preserve">(15,163 Гкал/час), из них 4,667 МВт (4,013 Гкал/час) обеспечивается от котельной ФГУП НМЗ «Искра» (теплотрасса 2 Д 300 мм), 12,97 МВт (11,15 Гкал/час) – от газовой котельной в </w:t>
      </w:r>
      <w:r w:rsidR="00183F9E" w:rsidRPr="0064176F">
        <w:rPr>
          <w:sz w:val="26"/>
          <w:szCs w:val="26"/>
        </w:rPr>
        <w:t>квартале</w:t>
      </w:r>
      <w:r w:rsidRPr="0064176F">
        <w:rPr>
          <w:sz w:val="26"/>
          <w:szCs w:val="26"/>
        </w:rPr>
        <w:t xml:space="preserve"> </w:t>
      </w:r>
      <w:r w:rsidR="006C2383" w:rsidRPr="0064176F">
        <w:rPr>
          <w:sz w:val="26"/>
          <w:szCs w:val="26"/>
        </w:rPr>
        <w:t>130.</w:t>
      </w:r>
      <w:r w:rsidRPr="0064176F">
        <w:rPr>
          <w:sz w:val="26"/>
          <w:szCs w:val="26"/>
        </w:rPr>
        <w:t>06.05.02. Общая тепловая мощность</w:t>
      </w:r>
      <w:r w:rsidR="00FE7954">
        <w:rPr>
          <w:sz w:val="26"/>
          <w:szCs w:val="26"/>
        </w:rPr>
        <w:t xml:space="preserve"> модульной газовой к</w:t>
      </w:r>
      <w:r w:rsidR="00FE7954">
        <w:rPr>
          <w:sz w:val="26"/>
          <w:szCs w:val="26"/>
        </w:rPr>
        <w:t>о</w:t>
      </w:r>
      <w:r w:rsidR="00FE7954">
        <w:rPr>
          <w:sz w:val="26"/>
          <w:szCs w:val="26"/>
        </w:rPr>
        <w:t>тельной (3</w:t>
      </w:r>
      <w:r w:rsidRPr="0064176F">
        <w:rPr>
          <w:sz w:val="26"/>
          <w:szCs w:val="26"/>
        </w:rPr>
        <w:t>х «</w:t>
      </w:r>
      <w:proofErr w:type="spellStart"/>
      <w:r w:rsidRPr="0064176F">
        <w:rPr>
          <w:sz w:val="26"/>
          <w:szCs w:val="26"/>
        </w:rPr>
        <w:t>Buderus</w:t>
      </w:r>
      <w:proofErr w:type="spellEnd"/>
      <w:r w:rsidRPr="0064176F">
        <w:rPr>
          <w:sz w:val="26"/>
          <w:szCs w:val="26"/>
        </w:rPr>
        <w:t xml:space="preserve"> </w:t>
      </w:r>
      <w:proofErr w:type="spellStart"/>
      <w:r w:rsidRPr="0064176F">
        <w:rPr>
          <w:sz w:val="26"/>
          <w:szCs w:val="26"/>
          <w:lang w:val="en-US"/>
        </w:rPr>
        <w:t>Logano</w:t>
      </w:r>
      <w:proofErr w:type="spellEnd"/>
      <w:r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  <w:lang w:val="en-US"/>
        </w:rPr>
        <w:t>S</w:t>
      </w:r>
      <w:r w:rsidRPr="0064176F">
        <w:rPr>
          <w:sz w:val="26"/>
          <w:szCs w:val="26"/>
        </w:rPr>
        <w:t>815</w:t>
      </w:r>
      <w:r w:rsidRPr="0064176F">
        <w:rPr>
          <w:sz w:val="26"/>
          <w:szCs w:val="26"/>
          <w:lang w:val="en-US"/>
        </w:rPr>
        <w:t>L</w:t>
      </w:r>
      <w:r w:rsidRPr="0064176F">
        <w:rPr>
          <w:sz w:val="26"/>
          <w:szCs w:val="26"/>
        </w:rPr>
        <w:t>») составляет 15,6 МВт (13,4 Гкал/час), подключе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ная нагрузка – 12,97 МВт (11,15 Гкал/час). Параметры теплоносителя – 75</w:t>
      </w:r>
      <w:r w:rsidR="00346992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 w:rsidR="00346992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105</w:t>
      </w:r>
      <w:r w:rsidR="00FE7954">
        <w:rPr>
          <w:sz w:val="26"/>
          <w:szCs w:val="26"/>
        </w:rPr>
        <w:t xml:space="preserve"> </w:t>
      </w:r>
      <w:r w:rsidR="00087955">
        <w:rPr>
          <w:sz w:val="26"/>
          <w:szCs w:val="26"/>
          <w:vertAlign w:val="superscript"/>
        </w:rPr>
        <w:t>о</w:t>
      </w:r>
      <w:r w:rsidRPr="0064176F">
        <w:rPr>
          <w:sz w:val="26"/>
          <w:szCs w:val="26"/>
        </w:rPr>
        <w:t>С.</w:t>
      </w:r>
    </w:p>
    <w:p w:rsidR="0086055B" w:rsidRPr="0064176F" w:rsidRDefault="007A037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Южный планировочный район, включающий </w:t>
      </w:r>
      <w:r w:rsidR="00183F9E" w:rsidRPr="0064176F">
        <w:rPr>
          <w:sz w:val="26"/>
          <w:szCs w:val="26"/>
        </w:rPr>
        <w:t>микро</w:t>
      </w:r>
      <w:r w:rsidRPr="0064176F">
        <w:rPr>
          <w:sz w:val="26"/>
          <w:szCs w:val="26"/>
        </w:rPr>
        <w:t xml:space="preserve">район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>,</w:t>
      </w:r>
      <w:r w:rsidR="0086055B" w:rsidRPr="0064176F">
        <w:rPr>
          <w:sz w:val="26"/>
          <w:szCs w:val="26"/>
        </w:rPr>
        <w:t xml:space="preserve"> обе</w:t>
      </w:r>
      <w:r w:rsidR="0086055B" w:rsidRPr="0064176F">
        <w:rPr>
          <w:sz w:val="26"/>
          <w:szCs w:val="26"/>
        </w:rPr>
        <w:t>с</w:t>
      </w:r>
      <w:r w:rsidR="0086055B" w:rsidRPr="0064176F">
        <w:rPr>
          <w:sz w:val="26"/>
          <w:szCs w:val="26"/>
        </w:rPr>
        <w:t>печивается теплом от котельной ФГ КЭУ «57 ЭТК»</w:t>
      </w:r>
      <w:r w:rsidR="00421FBA" w:rsidRPr="0064176F">
        <w:rPr>
          <w:sz w:val="26"/>
          <w:szCs w:val="26"/>
        </w:rPr>
        <w:t xml:space="preserve"> (войсковая часть 62682)</w:t>
      </w:r>
      <w:r w:rsidR="0086055B" w:rsidRPr="0064176F">
        <w:rPr>
          <w:sz w:val="26"/>
          <w:szCs w:val="26"/>
        </w:rPr>
        <w:t>. Общая т</w:t>
      </w:r>
      <w:r w:rsidR="0086055B" w:rsidRPr="0064176F">
        <w:rPr>
          <w:sz w:val="26"/>
          <w:szCs w:val="26"/>
        </w:rPr>
        <w:t>е</w:t>
      </w:r>
      <w:r w:rsidR="0086055B" w:rsidRPr="0064176F">
        <w:rPr>
          <w:sz w:val="26"/>
          <w:szCs w:val="26"/>
        </w:rPr>
        <w:t>пловая мощность котельной составляет 86,3 МВт (74,2 Гкал/час). Подключенная нагру</w:t>
      </w:r>
      <w:r w:rsidR="0086055B" w:rsidRPr="0064176F">
        <w:rPr>
          <w:sz w:val="26"/>
          <w:szCs w:val="26"/>
        </w:rPr>
        <w:t>з</w:t>
      </w:r>
      <w:r w:rsidR="0086055B" w:rsidRPr="0064176F">
        <w:rPr>
          <w:sz w:val="26"/>
          <w:szCs w:val="26"/>
        </w:rPr>
        <w:t xml:space="preserve">ка по существующей жилой застройке и </w:t>
      </w:r>
      <w:r w:rsidR="00492A83" w:rsidRPr="0064176F">
        <w:rPr>
          <w:sz w:val="26"/>
          <w:szCs w:val="26"/>
        </w:rPr>
        <w:t xml:space="preserve">объектам социально-культурного и бытового назначения </w:t>
      </w:r>
      <w:r w:rsidR="00183F9E" w:rsidRPr="0064176F">
        <w:rPr>
          <w:sz w:val="26"/>
          <w:szCs w:val="26"/>
        </w:rPr>
        <w:t>южного планировочного</w:t>
      </w:r>
      <w:r w:rsidR="00082F14" w:rsidRPr="0064176F">
        <w:rPr>
          <w:sz w:val="26"/>
          <w:szCs w:val="26"/>
        </w:rPr>
        <w:t xml:space="preserve"> района</w:t>
      </w:r>
      <w:r w:rsidR="00183F9E" w:rsidRPr="0064176F">
        <w:rPr>
          <w:sz w:val="26"/>
          <w:szCs w:val="26"/>
        </w:rPr>
        <w:t xml:space="preserve"> </w:t>
      </w:r>
      <w:r w:rsidR="0086055B" w:rsidRPr="0064176F">
        <w:rPr>
          <w:sz w:val="26"/>
          <w:szCs w:val="26"/>
        </w:rPr>
        <w:t>составляет 31,326 МВт (26,936 Гкал/час).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Отопление частного сектора </w:t>
      </w:r>
      <w:r w:rsidR="004819C5" w:rsidRPr="0064176F">
        <w:rPr>
          <w:sz w:val="26"/>
          <w:szCs w:val="26"/>
        </w:rPr>
        <w:t xml:space="preserve">проектируемого района </w:t>
      </w:r>
      <w:r w:rsidRPr="0064176F">
        <w:rPr>
          <w:sz w:val="26"/>
          <w:szCs w:val="26"/>
        </w:rPr>
        <w:t>– печное.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По первому варианту теплоснабжение существующей и проектируемой застройки проектируется от существующих источников тепла (с их реконструкцией для увелич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ния мощности) и новой блочной модульной котельной для теплоснабжения </w:t>
      </w:r>
      <w:r w:rsidR="00183F9E" w:rsidRPr="0064176F">
        <w:rPr>
          <w:sz w:val="26"/>
          <w:szCs w:val="26"/>
        </w:rPr>
        <w:t xml:space="preserve">восточного </w:t>
      </w:r>
      <w:r w:rsidR="00082F14" w:rsidRPr="0064176F">
        <w:rPr>
          <w:sz w:val="26"/>
          <w:szCs w:val="26"/>
        </w:rPr>
        <w:t>и южно</w:t>
      </w:r>
      <w:r w:rsidR="00183F9E" w:rsidRPr="0064176F">
        <w:rPr>
          <w:sz w:val="26"/>
          <w:szCs w:val="26"/>
        </w:rPr>
        <w:t>го</w:t>
      </w:r>
      <w:r w:rsidR="00082F14" w:rsidRPr="0064176F">
        <w:rPr>
          <w:sz w:val="26"/>
          <w:szCs w:val="26"/>
        </w:rPr>
        <w:t xml:space="preserve"> </w:t>
      </w:r>
      <w:r w:rsidR="007A037B" w:rsidRPr="0064176F">
        <w:rPr>
          <w:sz w:val="26"/>
          <w:szCs w:val="26"/>
        </w:rPr>
        <w:t>планировочных</w:t>
      </w:r>
      <w:r w:rsidR="00082F14" w:rsidRPr="0064176F">
        <w:rPr>
          <w:sz w:val="26"/>
          <w:szCs w:val="26"/>
        </w:rPr>
        <w:t xml:space="preserve"> </w:t>
      </w:r>
      <w:r w:rsidR="007A037B" w:rsidRPr="0064176F">
        <w:rPr>
          <w:sz w:val="26"/>
          <w:szCs w:val="26"/>
        </w:rPr>
        <w:t>районов</w:t>
      </w:r>
      <w:r w:rsidRPr="0064176F">
        <w:rPr>
          <w:sz w:val="26"/>
          <w:szCs w:val="26"/>
        </w:rPr>
        <w:t xml:space="preserve"> с прокладкой новых теплотра</w:t>
      </w:r>
      <w:proofErr w:type="gramStart"/>
      <w:r w:rsidRPr="0064176F">
        <w:rPr>
          <w:sz w:val="26"/>
          <w:szCs w:val="26"/>
        </w:rPr>
        <w:t>сс к кв</w:t>
      </w:r>
      <w:proofErr w:type="gramEnd"/>
      <w:r w:rsidRPr="0064176F">
        <w:rPr>
          <w:sz w:val="26"/>
          <w:szCs w:val="26"/>
        </w:rPr>
        <w:t>арталам нового строительства.</w:t>
      </w:r>
    </w:p>
    <w:p w:rsidR="0086055B" w:rsidRPr="0064176F" w:rsidRDefault="0086055B" w:rsidP="0086055B">
      <w:pPr>
        <w:pStyle w:val="a7"/>
        <w:ind w:left="0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Второй вариант предусматривает теплоснабжени</w:t>
      </w:r>
      <w:r w:rsidR="00183F9E"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 новой многоэтажной застройки </w:t>
      </w:r>
      <w:r w:rsidR="00082F14" w:rsidRPr="0064176F">
        <w:rPr>
          <w:sz w:val="26"/>
          <w:szCs w:val="26"/>
        </w:rPr>
        <w:t>в западно</w:t>
      </w:r>
      <w:r w:rsidR="00183F9E" w:rsidRPr="0064176F">
        <w:rPr>
          <w:sz w:val="26"/>
          <w:szCs w:val="26"/>
        </w:rPr>
        <w:t>го</w:t>
      </w:r>
      <w:r w:rsidR="00082F14" w:rsidRPr="0064176F">
        <w:rPr>
          <w:sz w:val="26"/>
          <w:szCs w:val="26"/>
        </w:rPr>
        <w:t xml:space="preserve"> и восточно</w:t>
      </w:r>
      <w:r w:rsidR="00183F9E" w:rsidRPr="0064176F">
        <w:rPr>
          <w:sz w:val="26"/>
          <w:szCs w:val="26"/>
        </w:rPr>
        <w:t>го</w:t>
      </w:r>
      <w:r w:rsidR="00082F14" w:rsidRPr="0064176F">
        <w:rPr>
          <w:sz w:val="26"/>
          <w:szCs w:val="26"/>
        </w:rPr>
        <w:t xml:space="preserve"> </w:t>
      </w:r>
      <w:r w:rsidR="007A037B" w:rsidRPr="0064176F">
        <w:rPr>
          <w:sz w:val="26"/>
          <w:szCs w:val="26"/>
        </w:rPr>
        <w:t>планировочных</w:t>
      </w:r>
      <w:r w:rsidRPr="0064176F">
        <w:rPr>
          <w:sz w:val="26"/>
          <w:szCs w:val="26"/>
        </w:rPr>
        <w:t xml:space="preserve"> район</w:t>
      </w:r>
      <w:r w:rsidR="007A037B" w:rsidRPr="0064176F">
        <w:rPr>
          <w:sz w:val="26"/>
          <w:szCs w:val="26"/>
        </w:rPr>
        <w:t>ов</w:t>
      </w:r>
      <w:r w:rsidRPr="0064176F">
        <w:rPr>
          <w:sz w:val="26"/>
          <w:szCs w:val="26"/>
        </w:rPr>
        <w:t xml:space="preserve"> </w:t>
      </w:r>
      <w:r w:rsidR="00183F9E" w:rsidRPr="0064176F">
        <w:rPr>
          <w:sz w:val="26"/>
          <w:szCs w:val="26"/>
        </w:rPr>
        <w:t xml:space="preserve">за счет </w:t>
      </w:r>
      <w:r w:rsidRPr="0064176F">
        <w:rPr>
          <w:sz w:val="26"/>
          <w:szCs w:val="26"/>
        </w:rPr>
        <w:t>строительств</w:t>
      </w:r>
      <w:r w:rsidR="00183F9E"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 новых исто</w:t>
      </w:r>
      <w:r w:rsidRPr="0064176F">
        <w:rPr>
          <w:sz w:val="26"/>
          <w:szCs w:val="26"/>
        </w:rPr>
        <w:t>ч</w:t>
      </w:r>
      <w:r w:rsidRPr="0064176F">
        <w:rPr>
          <w:sz w:val="26"/>
          <w:szCs w:val="26"/>
        </w:rPr>
        <w:t>ников теп</w:t>
      </w:r>
      <w:r w:rsidR="00183F9E" w:rsidRPr="0064176F">
        <w:rPr>
          <w:sz w:val="26"/>
          <w:szCs w:val="26"/>
        </w:rPr>
        <w:t xml:space="preserve">ла </w:t>
      </w:r>
      <w:r w:rsidRPr="0064176F">
        <w:rPr>
          <w:sz w:val="26"/>
          <w:szCs w:val="26"/>
        </w:rPr>
        <w:t>– блочных модульных котельных, работающих на газе, производительн</w:t>
      </w:r>
      <w:r w:rsidRPr="0064176F">
        <w:rPr>
          <w:sz w:val="26"/>
          <w:szCs w:val="26"/>
        </w:rPr>
        <w:t>о</w:t>
      </w:r>
      <w:r w:rsidR="006E0510" w:rsidRPr="0064176F">
        <w:rPr>
          <w:sz w:val="26"/>
          <w:szCs w:val="26"/>
        </w:rPr>
        <w:t>стью 44,1 МВт д</w:t>
      </w:r>
      <w:r w:rsidR="00082F14" w:rsidRPr="0064176F">
        <w:rPr>
          <w:sz w:val="26"/>
          <w:szCs w:val="26"/>
        </w:rPr>
        <w:t>ля западно</w:t>
      </w:r>
      <w:r w:rsidR="00183F9E" w:rsidRPr="0064176F">
        <w:rPr>
          <w:sz w:val="26"/>
          <w:szCs w:val="26"/>
        </w:rPr>
        <w:t xml:space="preserve">го планировочного </w:t>
      </w:r>
      <w:r w:rsidRPr="0064176F">
        <w:rPr>
          <w:sz w:val="26"/>
          <w:szCs w:val="26"/>
        </w:rPr>
        <w:t>райо</w:t>
      </w:r>
      <w:r w:rsidR="00183F9E" w:rsidRPr="0064176F">
        <w:rPr>
          <w:sz w:val="26"/>
          <w:szCs w:val="26"/>
        </w:rPr>
        <w:t>на</w:t>
      </w:r>
      <w:r w:rsidR="006E0510" w:rsidRPr="0064176F">
        <w:rPr>
          <w:sz w:val="26"/>
          <w:szCs w:val="26"/>
        </w:rPr>
        <w:t>.</w:t>
      </w:r>
      <w:proofErr w:type="gramEnd"/>
      <w:r w:rsidR="006E0510" w:rsidRPr="0064176F">
        <w:rPr>
          <w:sz w:val="26"/>
          <w:szCs w:val="26"/>
        </w:rPr>
        <w:t xml:space="preserve"> И п</w:t>
      </w:r>
      <w:r w:rsidRPr="0064176F">
        <w:rPr>
          <w:sz w:val="26"/>
          <w:szCs w:val="26"/>
        </w:rPr>
        <w:t>роизводительностью 12,6 МВт</w:t>
      </w:r>
      <w:r w:rsidR="006E0510" w:rsidRPr="0064176F">
        <w:rPr>
          <w:sz w:val="26"/>
          <w:szCs w:val="26"/>
        </w:rPr>
        <w:t xml:space="preserve"> д</w:t>
      </w:r>
      <w:r w:rsidRPr="0064176F">
        <w:rPr>
          <w:sz w:val="26"/>
          <w:szCs w:val="26"/>
        </w:rPr>
        <w:t xml:space="preserve">ля </w:t>
      </w:r>
      <w:r w:rsidR="00183F9E" w:rsidRPr="0064176F">
        <w:rPr>
          <w:sz w:val="26"/>
          <w:szCs w:val="26"/>
        </w:rPr>
        <w:t xml:space="preserve">восточного планировочного </w:t>
      </w:r>
      <w:r w:rsidRPr="0064176F">
        <w:rPr>
          <w:sz w:val="26"/>
          <w:szCs w:val="26"/>
        </w:rPr>
        <w:t>рай</w:t>
      </w:r>
      <w:r w:rsidR="00183F9E" w:rsidRPr="0064176F">
        <w:rPr>
          <w:sz w:val="26"/>
          <w:szCs w:val="26"/>
        </w:rPr>
        <w:t>она</w:t>
      </w:r>
      <w:r w:rsidR="006E0510" w:rsidRPr="0064176F">
        <w:rPr>
          <w:sz w:val="26"/>
          <w:szCs w:val="26"/>
        </w:rPr>
        <w:t>. Т</w:t>
      </w:r>
      <w:r w:rsidRPr="0064176F">
        <w:rPr>
          <w:sz w:val="26"/>
          <w:szCs w:val="26"/>
        </w:rPr>
        <w:t>еплоснабжение существующей застройки во втором варианте сохраняется от существующих тепловых источников.</w:t>
      </w:r>
    </w:p>
    <w:p w:rsidR="00492A83" w:rsidRPr="0064176F" w:rsidRDefault="0086055B" w:rsidP="008A6DC4">
      <w:pPr>
        <w:rPr>
          <w:sz w:val="26"/>
          <w:szCs w:val="26"/>
        </w:rPr>
      </w:pPr>
      <w:r w:rsidRPr="0064176F">
        <w:rPr>
          <w:sz w:val="26"/>
          <w:szCs w:val="26"/>
        </w:rPr>
        <w:t>В существующих центральных тепловых пунктах и индивидуальных тепловых пунктах на расчетный срок строительства предлагается установить современное энерг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сберегающее оборудование (пластинчатые подогреватели, экономичное насосное об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рудование, приборы автоматизации, контроля и учета тепловой энергии). Оснащение потребителей регулируемыми индивидуальными тепловыми пунктами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C608F7" w:rsidRPr="0064176F" w:rsidRDefault="00C608F7" w:rsidP="008A6DC4">
      <w:pPr>
        <w:rPr>
          <w:sz w:val="26"/>
          <w:szCs w:val="26"/>
        </w:rPr>
      </w:pP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4.4. Газоснабжение</w:t>
      </w:r>
    </w:p>
    <w:p w:rsidR="0086055B" w:rsidRPr="0064176F" w:rsidRDefault="0086055B" w:rsidP="0086055B">
      <w:pPr>
        <w:rPr>
          <w:sz w:val="26"/>
          <w:szCs w:val="26"/>
        </w:rPr>
      </w:pP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 настоящее время </w:t>
      </w:r>
      <w:r w:rsidR="00082F14" w:rsidRPr="0064176F">
        <w:rPr>
          <w:sz w:val="26"/>
          <w:szCs w:val="26"/>
        </w:rPr>
        <w:t xml:space="preserve">проектируемая </w:t>
      </w:r>
      <w:r w:rsidRPr="0064176F">
        <w:rPr>
          <w:sz w:val="26"/>
          <w:szCs w:val="26"/>
        </w:rPr>
        <w:t>территория в границах проекта планировки частично газифицирована</w:t>
      </w:r>
      <w:r w:rsidR="00FE7954">
        <w:rPr>
          <w:sz w:val="26"/>
          <w:szCs w:val="26"/>
        </w:rPr>
        <w:t>,</w:t>
      </w:r>
      <w:r w:rsidRPr="0064176F">
        <w:rPr>
          <w:sz w:val="26"/>
          <w:szCs w:val="26"/>
        </w:rPr>
        <w:t xml:space="preserve"> и </w:t>
      </w:r>
      <w:r w:rsidR="00FE7954" w:rsidRPr="0064176F">
        <w:rPr>
          <w:sz w:val="26"/>
          <w:szCs w:val="26"/>
        </w:rPr>
        <w:t>газоснабжени</w:t>
      </w:r>
      <w:r w:rsidR="00FE7954">
        <w:rPr>
          <w:sz w:val="26"/>
          <w:szCs w:val="26"/>
        </w:rPr>
        <w:t>е</w:t>
      </w:r>
      <w:r w:rsidR="00FE7954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осуществляется природным и сжиженным газом. Газоснабжением охвачено ориентировочно 40 % жилищного фонда.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Источником газоснабжения является природный газ, транспортируемый по маг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стральному газопроводу Уренгой</w:t>
      </w:r>
      <w:r w:rsidR="00FE7954">
        <w:rPr>
          <w:sz w:val="26"/>
          <w:szCs w:val="26"/>
        </w:rPr>
        <w:t xml:space="preserve"> – </w:t>
      </w:r>
      <w:r w:rsidRPr="0064176F">
        <w:rPr>
          <w:sz w:val="26"/>
          <w:szCs w:val="26"/>
        </w:rPr>
        <w:t>Омск</w:t>
      </w:r>
      <w:r w:rsidR="00FE7954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-</w:t>
      </w:r>
      <w:r w:rsidR="00FE7954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Новосибирск. Низшая теплотворная спосо</w:t>
      </w:r>
      <w:r w:rsidRPr="0064176F">
        <w:rPr>
          <w:sz w:val="26"/>
          <w:szCs w:val="26"/>
        </w:rPr>
        <w:t>б</w:t>
      </w:r>
      <w:r w:rsidRPr="0064176F">
        <w:rPr>
          <w:sz w:val="26"/>
          <w:szCs w:val="26"/>
        </w:rPr>
        <w:t>ность природного газа составляет 7990 ккал/куб. м. Подача газа к потребителям пред</w:t>
      </w:r>
      <w:r w:rsidRPr="0064176F">
        <w:rPr>
          <w:sz w:val="26"/>
          <w:szCs w:val="26"/>
        </w:rPr>
        <w:t>у</w:t>
      </w:r>
      <w:r w:rsidRPr="0064176F">
        <w:rPr>
          <w:sz w:val="26"/>
          <w:szCs w:val="26"/>
        </w:rPr>
        <w:t>сматривается через газораспределительные станции (далее – ГРС)</w:t>
      </w:r>
      <w:r w:rsidR="00FE7954">
        <w:rPr>
          <w:sz w:val="26"/>
          <w:szCs w:val="26"/>
        </w:rPr>
        <w:t>:</w:t>
      </w:r>
      <w:r w:rsidRPr="0064176F">
        <w:rPr>
          <w:sz w:val="26"/>
          <w:szCs w:val="26"/>
        </w:rPr>
        <w:t xml:space="preserve"> ГРС-6, </w:t>
      </w:r>
      <w:proofErr w:type="gramStart"/>
      <w:r w:rsidRPr="0064176F">
        <w:rPr>
          <w:sz w:val="26"/>
          <w:szCs w:val="26"/>
        </w:rPr>
        <w:t>расположе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ную</w:t>
      </w:r>
      <w:proofErr w:type="gramEnd"/>
      <w:r w:rsidRPr="0064176F">
        <w:rPr>
          <w:sz w:val="26"/>
          <w:szCs w:val="26"/>
        </w:rPr>
        <w:t xml:space="preserve"> в северной части города, и ГРС-2, расположенную в восточной части города. Газ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распределительные сети от ГРС-6 и ГРС-2 закольцованы. 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В жилой застройке</w:t>
      </w:r>
      <w:r w:rsidR="00082F14" w:rsidRPr="0064176F">
        <w:rPr>
          <w:sz w:val="26"/>
          <w:szCs w:val="26"/>
        </w:rPr>
        <w:t xml:space="preserve"> проектируемого</w:t>
      </w:r>
      <w:r w:rsidRPr="0064176F">
        <w:rPr>
          <w:sz w:val="26"/>
          <w:szCs w:val="26"/>
        </w:rPr>
        <w:t xml:space="preserve"> района также используется сжиженный газ. Сжиженный газ используется для приготовления пищи, нагрева воды для хозяйственно-бытовых нужд в жилых домах.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Схемой газоснабжения города Новосибирска, разработанной </w:t>
      </w:r>
      <w:r w:rsidR="002F2401">
        <w:rPr>
          <w:sz w:val="26"/>
          <w:szCs w:val="26"/>
        </w:rPr>
        <w:t xml:space="preserve">ООО </w:t>
      </w:r>
      <w:r w:rsidRPr="0064176F">
        <w:rPr>
          <w:sz w:val="26"/>
          <w:szCs w:val="26"/>
        </w:rPr>
        <w:t>«СИБГИПР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НИИГАЗ» в 2008 году, предусматривается перевод существующей жилой застройки и промышленных объектов, использующих сжиженный углеводородный газ, на приро</w:t>
      </w:r>
      <w:r w:rsidRPr="0064176F">
        <w:rPr>
          <w:sz w:val="26"/>
          <w:szCs w:val="26"/>
        </w:rPr>
        <w:t>д</w:t>
      </w:r>
      <w:r w:rsidRPr="0064176F">
        <w:rPr>
          <w:sz w:val="26"/>
          <w:szCs w:val="26"/>
        </w:rPr>
        <w:t>ный газ.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Для обеспечения всех существующих и перспективных потребителей природным газом Схемой газоснабжения города Новосибирска запланирована модернизация сущ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ствующих ГРС-2, ГРС-6 с сохранением существующих газопроводов, увеличение пр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пускной способности существующих газопроводов и обеспечение необходимого давл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ния у конечных потребителей. 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Выбор схемы газоснабжения, числа </w:t>
      </w:r>
      <w:hyperlink r:id="rId17" w:tgtFrame="_blank" w:history="1">
        <w:r w:rsidRPr="0064176F">
          <w:rPr>
            <w:sz w:val="26"/>
            <w:szCs w:val="26"/>
          </w:rPr>
          <w:t xml:space="preserve">газорегуляторных </w:t>
        </w:r>
        <w:proofErr w:type="gramStart"/>
        <w:r w:rsidRPr="0064176F">
          <w:rPr>
            <w:sz w:val="26"/>
            <w:szCs w:val="26"/>
          </w:rPr>
          <w:t>пункт</w:t>
        </w:r>
      </w:hyperlink>
      <w:r w:rsidRPr="0064176F">
        <w:rPr>
          <w:sz w:val="26"/>
          <w:szCs w:val="26"/>
        </w:rPr>
        <w:t>ов</w:t>
      </w:r>
      <w:proofErr w:type="gramEnd"/>
      <w:r w:rsidRPr="0064176F">
        <w:rPr>
          <w:sz w:val="26"/>
          <w:szCs w:val="26"/>
        </w:rPr>
        <w:t xml:space="preserve"> (далее − ГРП) и принцип построения распределительных газопроводов обусловлен объемом, структурой и плотностью газопотребления.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Распределение газа по кварталам предусматривается по следующей схеме: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газопроводами высокого давления </w:t>
      </w:r>
      <w:proofErr w:type="gramStart"/>
      <w:r w:rsidRPr="0064176F">
        <w:rPr>
          <w:sz w:val="26"/>
          <w:szCs w:val="26"/>
        </w:rPr>
        <w:t>Р</w:t>
      </w:r>
      <w:proofErr w:type="gramEnd"/>
      <w:r w:rsidRPr="0064176F">
        <w:rPr>
          <w:sz w:val="26"/>
          <w:szCs w:val="26"/>
        </w:rPr>
        <w:t xml:space="preserve"> до 12 кгс/кв. см – от ГРС до головного газ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регуляторного пункт</w:t>
      </w:r>
      <w:r w:rsidR="00FE7954">
        <w:rPr>
          <w:sz w:val="26"/>
          <w:szCs w:val="26"/>
        </w:rPr>
        <w:t>а</w:t>
      </w:r>
      <w:r w:rsidRPr="0064176F">
        <w:rPr>
          <w:sz w:val="26"/>
          <w:szCs w:val="26"/>
        </w:rPr>
        <w:t xml:space="preserve"> головного газораспределительного пункта (далее – ГГРП);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 xml:space="preserve">газопроводами высокого давления </w:t>
      </w:r>
      <w:proofErr w:type="gramStart"/>
      <w:r w:rsidRPr="0064176F">
        <w:rPr>
          <w:sz w:val="26"/>
          <w:szCs w:val="26"/>
        </w:rPr>
        <w:t>Р</w:t>
      </w:r>
      <w:proofErr w:type="gramEnd"/>
      <w:r w:rsidRPr="0064176F">
        <w:rPr>
          <w:sz w:val="26"/>
          <w:szCs w:val="26"/>
        </w:rPr>
        <w:t xml:space="preserve"> до 6 кгс/кв. см – от ГГРП до отопительных котельных, предприятий, газорегуляторных пунктов для жилых домов;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газопроводами низкого давления </w:t>
      </w:r>
      <w:proofErr w:type="gramStart"/>
      <w:r w:rsidRPr="0064176F">
        <w:rPr>
          <w:sz w:val="26"/>
          <w:szCs w:val="26"/>
        </w:rPr>
        <w:t>Р</w:t>
      </w:r>
      <w:proofErr w:type="gramEnd"/>
      <w:r w:rsidRPr="0064176F">
        <w:rPr>
          <w:sz w:val="26"/>
          <w:szCs w:val="26"/>
        </w:rPr>
        <w:t xml:space="preserve"> до </w:t>
      </w:r>
      <w:smartTag w:uri="urn:schemas-microsoft-com:office:smarttags" w:element="metricconverter">
        <w:smartTagPr>
          <w:attr w:name="ProductID" w:val="2015 г"/>
        </w:smartTagPr>
        <w:r w:rsidRPr="0064176F">
          <w:rPr>
            <w:sz w:val="26"/>
            <w:szCs w:val="26"/>
          </w:rPr>
          <w:t>300 мм</w:t>
        </w:r>
      </w:smartTag>
      <w:r w:rsidRPr="0064176F">
        <w:rPr>
          <w:sz w:val="26"/>
          <w:szCs w:val="26"/>
        </w:rPr>
        <w:t xml:space="preserve"> в. ст. – от </w:t>
      </w:r>
      <w:r w:rsidR="00A147DA" w:rsidRPr="0064176F">
        <w:rPr>
          <w:sz w:val="26"/>
          <w:szCs w:val="26"/>
        </w:rPr>
        <w:t>ГРП</w:t>
      </w:r>
      <w:r w:rsidRPr="0064176F">
        <w:rPr>
          <w:sz w:val="26"/>
          <w:szCs w:val="26"/>
        </w:rPr>
        <w:t xml:space="preserve"> до жилых домов.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Предлагаемая схема газоснабжения обеспечивает надежность газоснабжения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требителей на расчетный срок при условии </w:t>
      </w:r>
      <w:proofErr w:type="gramStart"/>
      <w:r w:rsidRPr="0064176F">
        <w:rPr>
          <w:sz w:val="26"/>
          <w:szCs w:val="26"/>
        </w:rPr>
        <w:t>выполнения технических решений Схемы газоснабжения города Новосибирска</w:t>
      </w:r>
      <w:proofErr w:type="gramEnd"/>
      <w:r w:rsidRPr="0064176F">
        <w:rPr>
          <w:sz w:val="26"/>
          <w:szCs w:val="26"/>
        </w:rPr>
        <w:t>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Общие расходы газа в границах </w:t>
      </w:r>
      <w:r w:rsidR="009663B1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приведены по данным Схемы газоснабжения города Новосибирска. 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>Ориентировочный максимально-часовой расход газа в границах проекта план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 xml:space="preserve">ровки на расчетный срок строительства составит 33005 куб. </w:t>
      </w:r>
      <w:proofErr w:type="gramStart"/>
      <w:r w:rsidRPr="0064176F">
        <w:rPr>
          <w:sz w:val="26"/>
          <w:szCs w:val="26"/>
        </w:rPr>
        <w:t>м</w:t>
      </w:r>
      <w:proofErr w:type="gramEnd"/>
      <w:r w:rsidRPr="0064176F">
        <w:rPr>
          <w:sz w:val="26"/>
          <w:szCs w:val="26"/>
        </w:rPr>
        <w:t>.</w:t>
      </w:r>
    </w:p>
    <w:p w:rsidR="0086055B" w:rsidRPr="0064176F" w:rsidRDefault="0086055B" w:rsidP="004A6EDB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>Ориентировочный годовой расход газа по проектируемому району составит 168399 тыс. куб. м.</w:t>
      </w:r>
    </w:p>
    <w:p w:rsidR="00492A83" w:rsidRPr="0064176F" w:rsidRDefault="00492A83" w:rsidP="008A6DC4">
      <w:pPr>
        <w:spacing w:line="240" w:lineRule="atLeast"/>
        <w:ind w:firstLine="0"/>
        <w:rPr>
          <w:sz w:val="26"/>
          <w:szCs w:val="26"/>
        </w:rPr>
      </w:pPr>
    </w:p>
    <w:p w:rsidR="0086055B" w:rsidRPr="0064176F" w:rsidRDefault="0086055B" w:rsidP="004A6EDB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4.5. Электроснабжение</w:t>
      </w:r>
    </w:p>
    <w:p w:rsidR="0086055B" w:rsidRPr="0064176F" w:rsidRDefault="0086055B" w:rsidP="004A6EDB">
      <w:pPr>
        <w:spacing w:line="240" w:lineRule="atLeast"/>
        <w:rPr>
          <w:sz w:val="26"/>
          <w:szCs w:val="26"/>
        </w:rPr>
      </w:pPr>
    </w:p>
    <w:p w:rsidR="0086055B" w:rsidRPr="0064176F" w:rsidRDefault="0086055B" w:rsidP="004A6EDB">
      <w:pPr>
        <w:spacing w:line="240" w:lineRule="atLeast"/>
        <w:rPr>
          <w:sz w:val="26"/>
          <w:szCs w:val="26"/>
        </w:rPr>
      </w:pPr>
      <w:r w:rsidRPr="0064176F">
        <w:rPr>
          <w:sz w:val="26"/>
          <w:szCs w:val="26"/>
        </w:rPr>
        <w:t xml:space="preserve">Электроснабжение </w:t>
      </w:r>
      <w:r w:rsidR="009663B1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осуществляется непосредственно с шин 10 кВ подстанции (далее − ПС) 110/10 кВ «Пашино» с трансформаторами 2х32 м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гаватт и через распределительные пункты (далее – РП) РП-5100, РП-490 и РП-5358. Практически все РП полностью загружены, что делает невозможным подключение н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вых потребителей.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РП </w:t>
      </w:r>
      <w:proofErr w:type="gramStart"/>
      <w:r w:rsidRPr="0064176F">
        <w:rPr>
          <w:sz w:val="26"/>
          <w:szCs w:val="26"/>
        </w:rPr>
        <w:t>подключены</w:t>
      </w:r>
      <w:proofErr w:type="gramEnd"/>
      <w:r w:rsidRPr="0064176F">
        <w:rPr>
          <w:sz w:val="26"/>
          <w:szCs w:val="26"/>
        </w:rPr>
        <w:t xml:space="preserve"> к подстанциям взаимно резервируемыми кабельными линиями. Исключение составляет РП-5358, </w:t>
      </w:r>
      <w:proofErr w:type="gramStart"/>
      <w:r w:rsidRPr="0064176F">
        <w:rPr>
          <w:sz w:val="26"/>
          <w:szCs w:val="26"/>
        </w:rPr>
        <w:t>который</w:t>
      </w:r>
      <w:proofErr w:type="gramEnd"/>
      <w:r w:rsidRPr="0064176F">
        <w:rPr>
          <w:sz w:val="26"/>
          <w:szCs w:val="26"/>
        </w:rPr>
        <w:t xml:space="preserve"> запитан от РП-5100. Линии выполнены каб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лями сечением 95 − 240 кв. мм. Суммарная протяженность питающих линий составляет </w:t>
      </w:r>
      <w:smartTag w:uri="urn:schemas-microsoft-com:office:smarttags" w:element="metricconverter">
        <w:smartTagPr>
          <w:attr w:name="ProductID" w:val="2015 г"/>
        </w:smartTagPr>
        <w:r w:rsidRPr="0064176F">
          <w:rPr>
            <w:sz w:val="26"/>
            <w:szCs w:val="26"/>
          </w:rPr>
          <w:t>12,85 км</w:t>
        </w:r>
      </w:smartTag>
      <w:r w:rsidRPr="0064176F">
        <w:rPr>
          <w:sz w:val="26"/>
          <w:szCs w:val="26"/>
        </w:rPr>
        <w:t>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Электроэнергия по </w:t>
      </w:r>
      <w:r w:rsidR="009663B1" w:rsidRPr="0064176F">
        <w:rPr>
          <w:sz w:val="26"/>
          <w:szCs w:val="26"/>
        </w:rPr>
        <w:t>проектируемому</w:t>
      </w:r>
      <w:r w:rsidRPr="0064176F">
        <w:rPr>
          <w:sz w:val="26"/>
          <w:szCs w:val="26"/>
        </w:rPr>
        <w:t xml:space="preserve"> району распределяется</w:t>
      </w:r>
      <w:r w:rsidRPr="0064176F">
        <w:rPr>
          <w:color w:val="000000"/>
          <w:sz w:val="26"/>
          <w:szCs w:val="26"/>
        </w:rPr>
        <w:t xml:space="preserve"> через трансформ</w:t>
      </w:r>
      <w:r w:rsidRPr="0064176F">
        <w:rPr>
          <w:color w:val="000000"/>
          <w:sz w:val="26"/>
          <w:szCs w:val="26"/>
        </w:rPr>
        <w:t>а</w:t>
      </w:r>
      <w:r w:rsidRPr="0064176F">
        <w:rPr>
          <w:color w:val="000000"/>
          <w:sz w:val="26"/>
          <w:szCs w:val="26"/>
        </w:rPr>
        <w:t>торные подстанции (далее</w:t>
      </w:r>
      <w:r w:rsidRPr="0064176F">
        <w:rPr>
          <w:sz w:val="26"/>
          <w:szCs w:val="26"/>
        </w:rPr>
        <w:t xml:space="preserve"> – </w:t>
      </w:r>
      <w:r w:rsidRPr="0064176F">
        <w:rPr>
          <w:color w:val="000000"/>
          <w:sz w:val="26"/>
          <w:szCs w:val="26"/>
        </w:rPr>
        <w:t>ТП) 10/0,4 кВ, зап</w:t>
      </w:r>
      <w:r w:rsidRPr="0064176F">
        <w:rPr>
          <w:sz w:val="26"/>
          <w:szCs w:val="26"/>
        </w:rPr>
        <w:t>итанных по петлевым схемам кабельными линиями. В районах одноэтажной застройки − линии радиальные, воздушные.</w:t>
      </w:r>
    </w:p>
    <w:p w:rsidR="0086055B" w:rsidRPr="0064176F" w:rsidRDefault="0086055B" w:rsidP="0086055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 xml:space="preserve">ТП по конструктивному исполнению </w:t>
      </w:r>
      <w:r w:rsidR="00492A83" w:rsidRPr="0064176F">
        <w:rPr>
          <w:sz w:val="26"/>
          <w:szCs w:val="26"/>
        </w:rPr>
        <w:t>−</w:t>
      </w:r>
      <w:r w:rsidRPr="0064176F">
        <w:rPr>
          <w:sz w:val="26"/>
          <w:szCs w:val="26"/>
        </w:rPr>
        <w:t xml:space="preserve"> в основном закрытые, с кабельными вв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дами, проходные и тупиковые. Состояние большинства ТП удовлетворительное.</w:t>
      </w:r>
    </w:p>
    <w:p w:rsidR="0086055B" w:rsidRPr="0064176F" w:rsidRDefault="0086055B" w:rsidP="0086055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По состоянию на 01.04.2015 объем свободной мощности для технологического присоединения на ПС-110/10 кВ «Пашино» исчерпан.</w:t>
      </w:r>
    </w:p>
    <w:p w:rsidR="0086055B" w:rsidRPr="0064176F" w:rsidRDefault="0086055B" w:rsidP="0086055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Суммарная проектируемая электрическая нагрузка составляет 22850кВт, годовое потребление электроэнергии – 199,5 млн. кВт/час.</w:t>
      </w:r>
    </w:p>
    <w:p w:rsidR="0086055B" w:rsidRPr="0064176F" w:rsidRDefault="0086055B" w:rsidP="0086055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>Электроснабжение проектируем</w:t>
      </w:r>
      <w:r w:rsidR="009663B1" w:rsidRPr="0064176F">
        <w:rPr>
          <w:sz w:val="26"/>
          <w:szCs w:val="26"/>
        </w:rPr>
        <w:t>ого</w:t>
      </w:r>
      <w:r w:rsidRPr="0064176F">
        <w:rPr>
          <w:sz w:val="26"/>
          <w:szCs w:val="26"/>
        </w:rPr>
        <w:t xml:space="preserve"> района предусматривается от </w:t>
      </w:r>
      <w:proofErr w:type="gramStart"/>
      <w:r w:rsidRPr="0064176F">
        <w:rPr>
          <w:sz w:val="26"/>
          <w:szCs w:val="26"/>
        </w:rPr>
        <w:t>существующей</w:t>
      </w:r>
      <w:proofErr w:type="gramEnd"/>
      <w:r w:rsidRPr="0064176F">
        <w:rPr>
          <w:sz w:val="26"/>
          <w:szCs w:val="26"/>
        </w:rPr>
        <w:t xml:space="preserve"> ПС-110/10 кВ «Пашино» через существующие РП-490 и РП-5358. Кроме того, проектом предусматривается:</w:t>
      </w:r>
    </w:p>
    <w:p w:rsidR="0086055B" w:rsidRPr="0064176F" w:rsidRDefault="0086055B" w:rsidP="0086055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 xml:space="preserve">на ПС-110/10 кВ «Пашино» существующие трансформаторы 32 МВА </w:t>
      </w:r>
      <w:proofErr w:type="gramStart"/>
      <w:r w:rsidRPr="0064176F">
        <w:rPr>
          <w:sz w:val="26"/>
          <w:szCs w:val="26"/>
        </w:rPr>
        <w:t>заменить на трансформаторы</w:t>
      </w:r>
      <w:proofErr w:type="gramEnd"/>
      <w:r w:rsidRPr="0064176F">
        <w:rPr>
          <w:sz w:val="26"/>
          <w:szCs w:val="26"/>
        </w:rPr>
        <w:t xml:space="preserve"> 63 МВА с реконструкцией 10;</w:t>
      </w:r>
    </w:p>
    <w:p w:rsidR="0086055B" w:rsidRPr="0064176F" w:rsidRDefault="0086055B" w:rsidP="0086055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 xml:space="preserve">строительство РП-1 в </w:t>
      </w:r>
      <w:r w:rsidR="009663B1" w:rsidRPr="0064176F">
        <w:rPr>
          <w:sz w:val="26"/>
          <w:szCs w:val="26"/>
        </w:rPr>
        <w:t xml:space="preserve">планировочном </w:t>
      </w:r>
      <w:r w:rsidR="006E0510" w:rsidRPr="0064176F">
        <w:rPr>
          <w:sz w:val="26"/>
          <w:szCs w:val="26"/>
        </w:rPr>
        <w:t>квартале</w:t>
      </w:r>
      <w:r w:rsidRPr="0064176F">
        <w:rPr>
          <w:sz w:val="26"/>
          <w:szCs w:val="26"/>
        </w:rPr>
        <w:t xml:space="preserve"> </w:t>
      </w:r>
      <w:r w:rsidR="009663B1" w:rsidRPr="0064176F">
        <w:rPr>
          <w:sz w:val="26"/>
          <w:szCs w:val="26"/>
        </w:rPr>
        <w:t>130.</w:t>
      </w:r>
      <w:r w:rsidRPr="0064176F">
        <w:rPr>
          <w:sz w:val="26"/>
          <w:szCs w:val="26"/>
        </w:rPr>
        <w:t xml:space="preserve">03.01.03 взамен РП-5100, </w:t>
      </w:r>
      <w:proofErr w:type="gramStart"/>
      <w:r w:rsidRPr="0064176F">
        <w:rPr>
          <w:sz w:val="26"/>
          <w:szCs w:val="26"/>
        </w:rPr>
        <w:t>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падающего</w:t>
      </w:r>
      <w:proofErr w:type="gramEnd"/>
      <w:r w:rsidRPr="0064176F">
        <w:rPr>
          <w:sz w:val="26"/>
          <w:szCs w:val="26"/>
        </w:rPr>
        <w:t xml:space="preserve"> под строительство городской магистрали;</w:t>
      </w:r>
    </w:p>
    <w:p w:rsidR="0086055B" w:rsidRPr="0064176F" w:rsidRDefault="0086055B" w:rsidP="0086055B">
      <w:pPr>
        <w:shd w:val="clear" w:color="auto" w:fill="FFFFFF"/>
        <w:rPr>
          <w:sz w:val="26"/>
          <w:szCs w:val="26"/>
        </w:rPr>
      </w:pPr>
      <w:r w:rsidRPr="0064176F">
        <w:rPr>
          <w:sz w:val="26"/>
          <w:szCs w:val="26"/>
        </w:rPr>
        <w:t xml:space="preserve">строительство РП-2 </w:t>
      </w:r>
      <w:r w:rsidR="009663B1" w:rsidRPr="0064176F">
        <w:rPr>
          <w:sz w:val="26"/>
          <w:szCs w:val="26"/>
        </w:rPr>
        <w:t>в планировочном</w:t>
      </w:r>
      <w:r w:rsidRPr="0064176F">
        <w:rPr>
          <w:sz w:val="26"/>
          <w:szCs w:val="26"/>
        </w:rPr>
        <w:t xml:space="preserve"> </w:t>
      </w:r>
      <w:r w:rsidR="006E0510" w:rsidRPr="0064176F">
        <w:rPr>
          <w:sz w:val="26"/>
          <w:szCs w:val="26"/>
        </w:rPr>
        <w:t>квартале</w:t>
      </w:r>
      <w:r w:rsidRPr="0064176F">
        <w:rPr>
          <w:sz w:val="26"/>
          <w:szCs w:val="26"/>
        </w:rPr>
        <w:t xml:space="preserve"> </w:t>
      </w:r>
      <w:r w:rsidR="009663B1" w:rsidRPr="0064176F">
        <w:rPr>
          <w:sz w:val="26"/>
          <w:szCs w:val="26"/>
        </w:rPr>
        <w:t>130.</w:t>
      </w:r>
      <w:r w:rsidRPr="0064176F">
        <w:rPr>
          <w:sz w:val="26"/>
          <w:szCs w:val="26"/>
        </w:rPr>
        <w:t>06.01.03;</w:t>
      </w:r>
    </w:p>
    <w:p w:rsidR="0086055B" w:rsidRPr="0064176F" w:rsidRDefault="0086055B" w:rsidP="0086055B">
      <w:pPr>
        <w:shd w:val="clear" w:color="auto" w:fill="FFFFFF"/>
        <w:ind w:firstLine="720"/>
        <w:rPr>
          <w:sz w:val="26"/>
          <w:szCs w:val="26"/>
        </w:rPr>
      </w:pPr>
      <w:r w:rsidRPr="0064176F">
        <w:rPr>
          <w:sz w:val="26"/>
          <w:szCs w:val="26"/>
        </w:rPr>
        <w:t xml:space="preserve">в целях повышения надежности и оперативности обслуживания в </w:t>
      </w:r>
      <w:r w:rsidR="006E0510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районе</w:t>
      </w:r>
      <w:r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 предусматривается строительство РП-3 в </w:t>
      </w:r>
      <w:r w:rsidR="009663B1" w:rsidRPr="0064176F">
        <w:rPr>
          <w:sz w:val="26"/>
          <w:szCs w:val="26"/>
        </w:rPr>
        <w:t>п</w:t>
      </w:r>
      <w:r w:rsidR="006E0510" w:rsidRPr="0064176F">
        <w:rPr>
          <w:sz w:val="26"/>
          <w:szCs w:val="26"/>
        </w:rPr>
        <w:t>ланировочном</w:t>
      </w:r>
      <w:r w:rsidR="009663B1" w:rsidRPr="0064176F">
        <w:rPr>
          <w:sz w:val="26"/>
          <w:szCs w:val="26"/>
        </w:rPr>
        <w:t xml:space="preserve"> </w:t>
      </w:r>
      <w:r w:rsidR="006E0510" w:rsidRPr="0064176F">
        <w:rPr>
          <w:sz w:val="26"/>
          <w:szCs w:val="26"/>
        </w:rPr>
        <w:t>квартале</w:t>
      </w:r>
      <w:r w:rsidRPr="0064176F">
        <w:rPr>
          <w:sz w:val="26"/>
          <w:szCs w:val="26"/>
        </w:rPr>
        <w:t xml:space="preserve"> </w:t>
      </w:r>
      <w:r w:rsidR="009663B1" w:rsidRPr="0064176F">
        <w:rPr>
          <w:sz w:val="26"/>
          <w:szCs w:val="26"/>
        </w:rPr>
        <w:t>130.</w:t>
      </w:r>
      <w:r w:rsidRPr="0064176F">
        <w:rPr>
          <w:sz w:val="26"/>
          <w:szCs w:val="26"/>
        </w:rPr>
        <w:t>00.00.02.</w:t>
      </w:r>
    </w:p>
    <w:p w:rsidR="0086055B" w:rsidRPr="0064176F" w:rsidRDefault="0086055B" w:rsidP="0086055B">
      <w:pPr>
        <w:shd w:val="clear" w:color="auto" w:fill="FFFFFF"/>
        <w:ind w:firstLine="720"/>
        <w:rPr>
          <w:sz w:val="26"/>
          <w:szCs w:val="26"/>
        </w:rPr>
      </w:pPr>
      <w:r w:rsidRPr="0064176F">
        <w:rPr>
          <w:sz w:val="26"/>
          <w:szCs w:val="26"/>
        </w:rPr>
        <w:t xml:space="preserve">Питание каждого проектируемого РП намечается от ПС-110 кВ «Пашино» </w:t>
      </w:r>
      <w:proofErr w:type="spellStart"/>
      <w:r w:rsidRPr="0064176F">
        <w:rPr>
          <w:sz w:val="26"/>
          <w:szCs w:val="26"/>
        </w:rPr>
        <w:t>вза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морезервируемыми</w:t>
      </w:r>
      <w:proofErr w:type="spellEnd"/>
      <w:r w:rsidRPr="0064176F">
        <w:rPr>
          <w:sz w:val="26"/>
          <w:szCs w:val="26"/>
        </w:rPr>
        <w:t xml:space="preserve"> лин</w:t>
      </w:r>
      <w:r w:rsidR="002D7FB3">
        <w:rPr>
          <w:sz w:val="26"/>
          <w:szCs w:val="26"/>
        </w:rPr>
        <w:t>иями, выполненными кабелями 2х</w:t>
      </w:r>
      <w:r w:rsidRPr="0064176F">
        <w:rPr>
          <w:sz w:val="26"/>
          <w:szCs w:val="26"/>
        </w:rPr>
        <w:t xml:space="preserve">(3 </w:t>
      </w:r>
      <w:proofErr w:type="spellStart"/>
      <w:r w:rsidRPr="0064176F">
        <w:rPr>
          <w:sz w:val="26"/>
          <w:szCs w:val="26"/>
        </w:rPr>
        <w:t>х</w:t>
      </w:r>
      <w:proofErr w:type="spellEnd"/>
      <w:r w:rsidRPr="0064176F">
        <w:rPr>
          <w:sz w:val="26"/>
          <w:szCs w:val="26"/>
        </w:rPr>
        <w:t xml:space="preserve"> </w:t>
      </w:r>
      <w:r w:rsidRPr="0064176F">
        <w:rPr>
          <w:color w:val="000000"/>
          <w:sz w:val="26"/>
          <w:szCs w:val="26"/>
        </w:rPr>
        <w:t>АПвВнг-LS-10-1х500/95</w:t>
      </w:r>
      <w:r w:rsidRPr="0064176F">
        <w:rPr>
          <w:sz w:val="26"/>
          <w:szCs w:val="26"/>
        </w:rPr>
        <w:t xml:space="preserve">). Также проектом </w:t>
      </w:r>
      <w:r w:rsidR="009663B1" w:rsidRPr="0064176F">
        <w:rPr>
          <w:sz w:val="26"/>
          <w:szCs w:val="26"/>
        </w:rPr>
        <w:t xml:space="preserve">планировки </w:t>
      </w:r>
      <w:r w:rsidRPr="0064176F">
        <w:rPr>
          <w:sz w:val="26"/>
          <w:szCs w:val="26"/>
        </w:rPr>
        <w:t xml:space="preserve">намечен перевод питания РП-5358 с шин демонтируемого РП-5100 на шины 10 кВ ПС 110/10 кВ «Пашино», для чего прокладываются кабели </w:t>
      </w:r>
      <w:r w:rsidRPr="0064176F">
        <w:rPr>
          <w:sz w:val="26"/>
          <w:szCs w:val="26"/>
        </w:rPr>
        <w:lastRenderedPageBreak/>
        <w:t xml:space="preserve">ААБ2л 10(3х240) от РП-5100 до проектируемого РП и </w:t>
      </w:r>
      <w:proofErr w:type="spellStart"/>
      <w:r w:rsidRPr="0064176F">
        <w:rPr>
          <w:sz w:val="26"/>
          <w:szCs w:val="26"/>
        </w:rPr>
        <w:t>муфтятся</w:t>
      </w:r>
      <w:proofErr w:type="spellEnd"/>
      <w:r w:rsidRPr="0064176F">
        <w:rPr>
          <w:sz w:val="26"/>
          <w:szCs w:val="26"/>
        </w:rPr>
        <w:t xml:space="preserve"> с кабелями от ПС 110/10 кВ «Пашино» до РП-5100.</w:t>
      </w:r>
    </w:p>
    <w:p w:rsidR="0086055B" w:rsidRPr="0064176F" w:rsidRDefault="0086055B" w:rsidP="0086055B">
      <w:pPr>
        <w:shd w:val="clear" w:color="auto" w:fill="FFFFFF"/>
        <w:ind w:firstLine="720"/>
        <w:rPr>
          <w:sz w:val="26"/>
          <w:szCs w:val="26"/>
        </w:rPr>
      </w:pPr>
      <w:r w:rsidRPr="0064176F">
        <w:rPr>
          <w:sz w:val="26"/>
          <w:szCs w:val="26"/>
        </w:rPr>
        <w:t>При строительстве новых РП, прокладке и реконструкции сетей 10 кВ предусма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 xml:space="preserve">ривается их прокладка в кабельных сооружениях (лотках, коллекторах). </w:t>
      </w:r>
    </w:p>
    <w:p w:rsidR="0086055B" w:rsidRPr="0064176F" w:rsidRDefault="0086055B" w:rsidP="00C608F7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Построение схемы распределительных сетей 0,4 кВ и размещение </w:t>
      </w:r>
      <w:r w:rsidRPr="0064176F">
        <w:rPr>
          <w:color w:val="000000"/>
          <w:sz w:val="26"/>
          <w:szCs w:val="26"/>
        </w:rPr>
        <w:t>трансформ</w:t>
      </w:r>
      <w:r w:rsidRPr="0064176F">
        <w:rPr>
          <w:color w:val="000000"/>
          <w:sz w:val="26"/>
          <w:szCs w:val="26"/>
        </w:rPr>
        <w:t>а</w:t>
      </w:r>
      <w:r w:rsidRPr="0064176F">
        <w:rPr>
          <w:color w:val="000000"/>
          <w:sz w:val="26"/>
          <w:szCs w:val="26"/>
        </w:rPr>
        <w:t>торных подстанций</w:t>
      </w:r>
      <w:r w:rsidRPr="0064176F">
        <w:rPr>
          <w:sz w:val="26"/>
          <w:szCs w:val="26"/>
        </w:rPr>
        <w:t xml:space="preserve"> выходит за рамки настоящего проекта</w:t>
      </w:r>
      <w:r w:rsidR="009663B1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 xml:space="preserve"> и будет решаться на последующих этапах проектирования с учетом архитектурно-</w:t>
      </w:r>
      <w:proofErr w:type="gramStart"/>
      <w:r w:rsidRPr="0064176F">
        <w:rPr>
          <w:sz w:val="26"/>
          <w:szCs w:val="26"/>
        </w:rPr>
        <w:t>планировочных реш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ний</w:t>
      </w:r>
      <w:proofErr w:type="gramEnd"/>
      <w:r w:rsidRPr="0064176F">
        <w:rPr>
          <w:sz w:val="26"/>
          <w:szCs w:val="26"/>
        </w:rPr>
        <w:t xml:space="preserve"> настоящего проекта</w:t>
      </w:r>
      <w:r w:rsidR="009663B1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>.</w:t>
      </w:r>
    </w:p>
    <w:p w:rsidR="00C608F7" w:rsidRPr="0064176F" w:rsidRDefault="00C608F7" w:rsidP="00C608F7">
      <w:pPr>
        <w:spacing w:line="240" w:lineRule="atLeast"/>
        <w:ind w:firstLine="708"/>
        <w:rPr>
          <w:sz w:val="26"/>
          <w:szCs w:val="26"/>
        </w:rPr>
      </w:pPr>
    </w:p>
    <w:p w:rsidR="0086055B" w:rsidRPr="0064176F" w:rsidRDefault="0086055B" w:rsidP="004A6EDB">
      <w:pPr>
        <w:pStyle w:val="af0"/>
        <w:tabs>
          <w:tab w:val="left" w:pos="142"/>
          <w:tab w:val="left" w:pos="284"/>
        </w:tabs>
        <w:spacing w:line="240" w:lineRule="atLeast"/>
        <w:ind w:firstLine="0"/>
        <w:jc w:val="center"/>
        <w:rPr>
          <w:sz w:val="26"/>
          <w:szCs w:val="26"/>
        </w:rPr>
      </w:pPr>
      <w:r w:rsidRPr="0064176F">
        <w:rPr>
          <w:sz w:val="26"/>
          <w:szCs w:val="26"/>
        </w:rPr>
        <w:t>4.6.</w:t>
      </w:r>
      <w:r w:rsidRPr="0064176F">
        <w:rPr>
          <w:b w:val="0"/>
          <w:sz w:val="26"/>
          <w:szCs w:val="26"/>
        </w:rPr>
        <w:t> </w:t>
      </w:r>
      <w:r w:rsidRPr="0064176F">
        <w:rPr>
          <w:sz w:val="26"/>
          <w:szCs w:val="26"/>
        </w:rPr>
        <w:t>Сети связи</w:t>
      </w:r>
    </w:p>
    <w:p w:rsidR="0086055B" w:rsidRPr="0064176F" w:rsidRDefault="0086055B" w:rsidP="004A6EDB">
      <w:pPr>
        <w:spacing w:line="240" w:lineRule="atLeast"/>
        <w:ind w:firstLine="708"/>
        <w:rPr>
          <w:sz w:val="26"/>
          <w:szCs w:val="26"/>
        </w:rPr>
      </w:pPr>
    </w:p>
    <w:p w:rsidR="0086055B" w:rsidRPr="0064176F" w:rsidRDefault="0086055B" w:rsidP="004A6EDB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настоящее время застройка на </w:t>
      </w:r>
      <w:r w:rsidR="009663B1" w:rsidRPr="0064176F">
        <w:rPr>
          <w:sz w:val="26"/>
          <w:szCs w:val="26"/>
        </w:rPr>
        <w:t xml:space="preserve">проектируемой </w:t>
      </w:r>
      <w:r w:rsidRPr="0064176F">
        <w:rPr>
          <w:sz w:val="26"/>
          <w:szCs w:val="26"/>
        </w:rPr>
        <w:t>территории в границах проекта планировки телефонизирована и действуют существующие телефонные станции: по</w:t>
      </w:r>
      <w:r w:rsidRPr="0064176F">
        <w:rPr>
          <w:sz w:val="26"/>
          <w:szCs w:val="26"/>
        </w:rPr>
        <w:t>д</w:t>
      </w:r>
      <w:r w:rsidRPr="0064176F">
        <w:rPr>
          <w:sz w:val="26"/>
          <w:szCs w:val="26"/>
        </w:rPr>
        <w:t>станция электронная (далее – ПСЭ) ПСЭ-2726</w:t>
      </w:r>
      <w:r w:rsidR="002A1AB8" w:rsidRPr="0064176F">
        <w:rPr>
          <w:sz w:val="26"/>
          <w:szCs w:val="26"/>
        </w:rPr>
        <w:t>/2820</w:t>
      </w:r>
      <w:r w:rsidR="006E0510" w:rsidRPr="0064176F">
        <w:rPr>
          <w:sz w:val="26"/>
          <w:szCs w:val="26"/>
        </w:rPr>
        <w:t>,</w:t>
      </w:r>
      <w:r w:rsidR="002A1AB8" w:rsidRPr="0064176F">
        <w:rPr>
          <w:sz w:val="26"/>
          <w:szCs w:val="26"/>
        </w:rPr>
        <w:t xml:space="preserve"> </w:t>
      </w:r>
      <w:r w:rsidRPr="0064176F">
        <w:rPr>
          <w:sz w:val="26"/>
          <w:szCs w:val="26"/>
        </w:rPr>
        <w:t>узел мультисервисного доступа – УМСД-2055, ПСЭ-2960.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Общая монтированная емкость существующих телефонных станций составляет 8592 номера.</w:t>
      </w:r>
    </w:p>
    <w:p w:rsidR="0086055B" w:rsidRPr="0064176F" w:rsidRDefault="0086055B" w:rsidP="0086055B">
      <w:pPr>
        <w:pStyle w:val="af0"/>
        <w:tabs>
          <w:tab w:val="left" w:pos="142"/>
          <w:tab w:val="left" w:pos="284"/>
        </w:tabs>
        <w:rPr>
          <w:b w:val="0"/>
          <w:sz w:val="26"/>
          <w:szCs w:val="26"/>
        </w:rPr>
      </w:pPr>
      <w:r w:rsidRPr="0064176F">
        <w:rPr>
          <w:b w:val="0"/>
          <w:sz w:val="26"/>
          <w:szCs w:val="26"/>
        </w:rPr>
        <w:t>Дома частично оснащены пр</w:t>
      </w:r>
      <w:r w:rsidR="00F35743" w:rsidRPr="0064176F">
        <w:rPr>
          <w:b w:val="0"/>
          <w:sz w:val="26"/>
          <w:szCs w:val="26"/>
        </w:rPr>
        <w:t xml:space="preserve">оводным радиовещанием, частично </w:t>
      </w:r>
      <w:r w:rsidR="00F35743" w:rsidRPr="0064176F">
        <w:rPr>
          <w:sz w:val="26"/>
          <w:szCs w:val="26"/>
        </w:rPr>
        <w:t xml:space="preserve">− </w:t>
      </w:r>
      <w:r w:rsidRPr="0064176F">
        <w:rPr>
          <w:b w:val="0"/>
          <w:sz w:val="26"/>
          <w:szCs w:val="26"/>
        </w:rPr>
        <w:t>эфирным. Ж</w:t>
      </w:r>
      <w:r w:rsidRPr="0064176F">
        <w:rPr>
          <w:b w:val="0"/>
          <w:sz w:val="26"/>
          <w:szCs w:val="26"/>
        </w:rPr>
        <w:t>и</w:t>
      </w:r>
      <w:r w:rsidRPr="0064176F">
        <w:rPr>
          <w:b w:val="0"/>
          <w:sz w:val="26"/>
          <w:szCs w:val="26"/>
        </w:rPr>
        <w:t>тели</w:t>
      </w:r>
      <w:r w:rsidR="009663B1" w:rsidRPr="0064176F">
        <w:rPr>
          <w:b w:val="0"/>
          <w:sz w:val="26"/>
          <w:szCs w:val="26"/>
        </w:rPr>
        <w:t xml:space="preserve"> проектируемого</w:t>
      </w:r>
      <w:r w:rsidRPr="0064176F">
        <w:rPr>
          <w:b w:val="0"/>
          <w:sz w:val="26"/>
          <w:szCs w:val="26"/>
        </w:rPr>
        <w:t xml:space="preserve"> района принимают телевизионный сигнал городского эфирного телерадиовещания передающего центра, расположенного по </w:t>
      </w:r>
      <w:r w:rsidR="009663B1" w:rsidRPr="0064176F">
        <w:rPr>
          <w:b w:val="0"/>
          <w:sz w:val="26"/>
          <w:szCs w:val="26"/>
        </w:rPr>
        <w:t>адресу: Российская Фед</w:t>
      </w:r>
      <w:r w:rsidR="009663B1" w:rsidRPr="0064176F">
        <w:rPr>
          <w:b w:val="0"/>
          <w:sz w:val="26"/>
          <w:szCs w:val="26"/>
        </w:rPr>
        <w:t>е</w:t>
      </w:r>
      <w:r w:rsidR="009663B1" w:rsidRPr="0064176F">
        <w:rPr>
          <w:b w:val="0"/>
          <w:sz w:val="26"/>
          <w:szCs w:val="26"/>
        </w:rPr>
        <w:t xml:space="preserve">рация, Новосибирская область, город Новосибирск, </w:t>
      </w:r>
      <w:r w:rsidRPr="0064176F">
        <w:rPr>
          <w:b w:val="0"/>
          <w:sz w:val="26"/>
          <w:szCs w:val="26"/>
        </w:rPr>
        <w:t>ул. Римского-Корсакова, 9, дейс</w:t>
      </w:r>
      <w:r w:rsidRPr="0064176F">
        <w:rPr>
          <w:b w:val="0"/>
          <w:sz w:val="26"/>
          <w:szCs w:val="26"/>
        </w:rPr>
        <w:t>т</w:t>
      </w:r>
      <w:r w:rsidRPr="0064176F">
        <w:rPr>
          <w:b w:val="0"/>
          <w:sz w:val="26"/>
          <w:szCs w:val="26"/>
        </w:rPr>
        <w:t>вуют сети кабельного телевидения.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Проект</w:t>
      </w:r>
      <w:r w:rsidR="009663B1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 xml:space="preserve"> выполнен с учетом технических условий</w:t>
      </w:r>
      <w:r w:rsidR="009663B1" w:rsidRPr="0064176F">
        <w:rPr>
          <w:sz w:val="26"/>
          <w:szCs w:val="26"/>
        </w:rPr>
        <w:t xml:space="preserve"> Новосибирского ф</w:t>
      </w:r>
      <w:r w:rsidR="009663B1" w:rsidRPr="0064176F">
        <w:rPr>
          <w:sz w:val="26"/>
          <w:szCs w:val="26"/>
        </w:rPr>
        <w:t>и</w:t>
      </w:r>
      <w:r w:rsidR="009663B1" w:rsidRPr="0064176F">
        <w:rPr>
          <w:sz w:val="26"/>
          <w:szCs w:val="26"/>
        </w:rPr>
        <w:t>лиала</w:t>
      </w:r>
      <w:r w:rsidRPr="0064176F">
        <w:rPr>
          <w:sz w:val="26"/>
          <w:szCs w:val="26"/>
        </w:rPr>
        <w:t xml:space="preserve"> ОАО «Сибирьтелеком» от 04.05.2010</w:t>
      </w:r>
      <w:r w:rsidR="009663B1" w:rsidRPr="0064176F">
        <w:rPr>
          <w:sz w:val="26"/>
          <w:szCs w:val="26"/>
        </w:rPr>
        <w:t xml:space="preserve"> № 44-08-09/4346 </w:t>
      </w:r>
      <w:r w:rsidRPr="0064176F">
        <w:rPr>
          <w:sz w:val="26"/>
          <w:szCs w:val="26"/>
        </w:rPr>
        <w:t>и действующих норм и правил.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Емкость телефонной сети жилого сектора согласно нормам проектирования опр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делена с учетом 100 %-ной телефонизации квартир. Необходимое количество телефонов (абонентов) определяется исходя из расчетной численности населения с применением коэффициента семейности</w:t>
      </w:r>
      <w:proofErr w:type="gramStart"/>
      <w:r w:rsidRPr="0064176F">
        <w:rPr>
          <w:sz w:val="26"/>
          <w:szCs w:val="26"/>
        </w:rPr>
        <w:t xml:space="preserve"> К</w:t>
      </w:r>
      <w:proofErr w:type="gramEnd"/>
      <w:r w:rsidRPr="0064176F">
        <w:rPr>
          <w:sz w:val="26"/>
          <w:szCs w:val="26"/>
        </w:rPr>
        <w:t>=3,5 с учетом телефонов коллективного пользования и а</w:t>
      </w:r>
      <w:r w:rsidRPr="0064176F">
        <w:rPr>
          <w:sz w:val="26"/>
          <w:szCs w:val="26"/>
        </w:rPr>
        <w:t>д</w:t>
      </w:r>
      <w:r w:rsidRPr="0064176F">
        <w:rPr>
          <w:sz w:val="26"/>
          <w:szCs w:val="26"/>
        </w:rPr>
        <w:t>министративно-бытового назначения и составляет на расчетный срок 18019 номеров.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связи с </w:t>
      </w:r>
      <w:proofErr w:type="gramStart"/>
      <w:r w:rsidRPr="0064176F">
        <w:rPr>
          <w:sz w:val="26"/>
          <w:szCs w:val="26"/>
        </w:rPr>
        <w:t>тем</w:t>
      </w:r>
      <w:proofErr w:type="gramEnd"/>
      <w:r w:rsidRPr="0064176F">
        <w:rPr>
          <w:sz w:val="26"/>
          <w:szCs w:val="26"/>
        </w:rPr>
        <w:t xml:space="preserve"> что Новосибирский филиал ОАО «Сибирьтелеком» переходит от развития технологии медного кабеля на предоставление услуг по технологии GRON (пассивного оптического кабеля), в </w:t>
      </w:r>
      <w:r w:rsidR="009663B1" w:rsidRPr="0064176F">
        <w:rPr>
          <w:sz w:val="26"/>
          <w:szCs w:val="26"/>
        </w:rPr>
        <w:t>проектируемом</w:t>
      </w:r>
      <w:r w:rsidRPr="0064176F">
        <w:rPr>
          <w:sz w:val="26"/>
          <w:szCs w:val="26"/>
        </w:rPr>
        <w:t xml:space="preserve"> районе необходимо выделить пом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щение в зданиях станций (либо в других существующих или проектируемых зданиях) для размещения узлов оптического доступа и предусмотреть наличие землеотводов для организации прокладки трассы телефонной канализации для оптоволоконной распред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лительной сети с учетом перспективы развития инфраструктуры.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Протяженность проектной кабельной канализации – 19,8 км. 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Согласно Концепции развития телерадиовещания в Российской Федерации на 2008 – </w:t>
      </w:r>
      <w:smartTag w:uri="urn:schemas-microsoft-com:office:smarttags" w:element="metricconverter">
        <w:smartTagPr>
          <w:attr w:name="ProductID" w:val="2015 г"/>
        </w:smartTagPr>
        <w:r w:rsidRPr="0064176F">
          <w:rPr>
            <w:sz w:val="26"/>
            <w:szCs w:val="26"/>
          </w:rPr>
          <w:t>2015 годы</w:t>
        </w:r>
      </w:smartTag>
      <w:r w:rsidRPr="0064176F">
        <w:rPr>
          <w:sz w:val="26"/>
          <w:szCs w:val="26"/>
        </w:rPr>
        <w:t>, одобренной распоряжением Правительства Российской Федерации от 29.11.2007 № 1700-р</w:t>
      </w:r>
      <w:r w:rsidR="009663B1" w:rsidRPr="0064176F">
        <w:rPr>
          <w:sz w:val="26"/>
          <w:szCs w:val="26"/>
        </w:rPr>
        <w:t xml:space="preserve"> «О концепции развития телерад</w:t>
      </w:r>
      <w:r w:rsidR="006E0510" w:rsidRPr="0064176F">
        <w:rPr>
          <w:sz w:val="26"/>
          <w:szCs w:val="26"/>
        </w:rPr>
        <w:t>и</w:t>
      </w:r>
      <w:r w:rsidR="009663B1" w:rsidRPr="0064176F">
        <w:rPr>
          <w:sz w:val="26"/>
          <w:szCs w:val="26"/>
        </w:rPr>
        <w:t>овещания в Российской Федер</w:t>
      </w:r>
      <w:r w:rsidR="009663B1" w:rsidRPr="0064176F">
        <w:rPr>
          <w:sz w:val="26"/>
          <w:szCs w:val="26"/>
        </w:rPr>
        <w:t>а</w:t>
      </w:r>
      <w:r w:rsidR="009663B1" w:rsidRPr="0064176F">
        <w:rPr>
          <w:sz w:val="26"/>
          <w:szCs w:val="26"/>
        </w:rPr>
        <w:t>ции на 2008</w:t>
      </w:r>
      <w:r w:rsidR="002D7FB3">
        <w:rPr>
          <w:sz w:val="26"/>
          <w:szCs w:val="26"/>
        </w:rPr>
        <w:t xml:space="preserve"> </w:t>
      </w:r>
      <w:r w:rsidR="009663B1" w:rsidRPr="0064176F">
        <w:rPr>
          <w:sz w:val="26"/>
          <w:szCs w:val="26"/>
        </w:rPr>
        <w:t>-</w:t>
      </w:r>
      <w:r w:rsidR="002D7FB3">
        <w:rPr>
          <w:sz w:val="26"/>
          <w:szCs w:val="26"/>
        </w:rPr>
        <w:t xml:space="preserve"> </w:t>
      </w:r>
      <w:r w:rsidR="009663B1" w:rsidRPr="0064176F">
        <w:rPr>
          <w:sz w:val="26"/>
          <w:szCs w:val="26"/>
        </w:rPr>
        <w:t>2015 годы»</w:t>
      </w:r>
      <w:r w:rsidRPr="0064176F">
        <w:rPr>
          <w:sz w:val="26"/>
          <w:szCs w:val="26"/>
        </w:rPr>
        <w:t>, необходимо произвести модернизацию телевизионного пер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дающего центра. Модернизация позволит организовать цифровое телевизионное вещ</w:t>
      </w:r>
      <w:r w:rsidRPr="0064176F">
        <w:rPr>
          <w:sz w:val="26"/>
          <w:szCs w:val="26"/>
        </w:rPr>
        <w:t>а</w:t>
      </w:r>
      <w:r w:rsidRPr="0064176F">
        <w:rPr>
          <w:sz w:val="26"/>
          <w:szCs w:val="26"/>
        </w:rPr>
        <w:t>ние, включая мобильное телевещание и телевидение высокой четкости.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Проектом </w:t>
      </w:r>
      <w:r w:rsidR="009663B1" w:rsidRPr="0064176F">
        <w:rPr>
          <w:sz w:val="26"/>
          <w:szCs w:val="26"/>
        </w:rPr>
        <w:t xml:space="preserve">планировки </w:t>
      </w:r>
      <w:r w:rsidRPr="0064176F">
        <w:rPr>
          <w:sz w:val="26"/>
          <w:szCs w:val="26"/>
        </w:rPr>
        <w:t>рекомендуется дальнейшее расширение услуг высококач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ственного ультракоротковолнового вещания, сотовой связи.</w:t>
      </w:r>
    </w:p>
    <w:p w:rsidR="0086055B" w:rsidRPr="0064176F" w:rsidRDefault="0086055B" w:rsidP="008A6DC4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Для расширения принимаемых абонентом каналов вещания и повышения качес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ва телевизионного вещания необходимо предусмотреть развитие системы кабельного телевидения.</w:t>
      </w:r>
    </w:p>
    <w:p w:rsidR="008A6DC4" w:rsidRPr="0064176F" w:rsidRDefault="008A6DC4" w:rsidP="008A6DC4">
      <w:pPr>
        <w:spacing w:line="240" w:lineRule="atLeast"/>
        <w:ind w:firstLine="708"/>
        <w:rPr>
          <w:sz w:val="26"/>
          <w:szCs w:val="26"/>
        </w:rPr>
      </w:pPr>
    </w:p>
    <w:p w:rsidR="0086055B" w:rsidRPr="0064176F" w:rsidRDefault="0086055B" w:rsidP="004A6EDB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 xml:space="preserve">4.7. Инженерная подготовка </w:t>
      </w:r>
      <w:r w:rsidR="00094E81" w:rsidRPr="0064176F">
        <w:rPr>
          <w:b/>
          <w:sz w:val="26"/>
          <w:szCs w:val="26"/>
        </w:rPr>
        <w:t xml:space="preserve">проектируемой </w:t>
      </w:r>
      <w:r w:rsidRPr="0064176F">
        <w:rPr>
          <w:b/>
          <w:sz w:val="26"/>
          <w:szCs w:val="26"/>
        </w:rPr>
        <w:t>территории</w:t>
      </w:r>
    </w:p>
    <w:p w:rsidR="0086055B" w:rsidRPr="0064176F" w:rsidRDefault="0086055B" w:rsidP="004A6EDB">
      <w:pPr>
        <w:spacing w:line="240" w:lineRule="atLeast"/>
        <w:ind w:firstLine="708"/>
        <w:rPr>
          <w:sz w:val="26"/>
          <w:szCs w:val="26"/>
        </w:rPr>
      </w:pPr>
    </w:p>
    <w:p w:rsidR="0086055B" w:rsidRPr="0064176F" w:rsidRDefault="0086055B" w:rsidP="004A6EDB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настоящее время водоотвод поверхностного стока в </w:t>
      </w:r>
      <w:r w:rsidR="009A24F7" w:rsidRPr="0064176F">
        <w:rPr>
          <w:sz w:val="26"/>
          <w:szCs w:val="26"/>
        </w:rPr>
        <w:t>проектируемом</w:t>
      </w:r>
      <w:r w:rsidRPr="0064176F">
        <w:rPr>
          <w:sz w:val="26"/>
          <w:szCs w:val="26"/>
        </w:rPr>
        <w:t xml:space="preserve"> районе осуществляется по существующим закрытым и открытым водостокам:</w:t>
      </w:r>
    </w:p>
    <w:p w:rsidR="0086055B" w:rsidRPr="0064176F" w:rsidRDefault="0086055B" w:rsidP="004A6EDB">
      <w:pPr>
        <w:spacing w:line="240" w:lineRule="atLeast"/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коллектора ливневой канализации </w:t>
      </w:r>
      <w:proofErr w:type="gramStart"/>
      <w:r w:rsidRPr="0064176F">
        <w:rPr>
          <w:sz w:val="26"/>
          <w:szCs w:val="26"/>
        </w:rPr>
        <w:t>Ш</w:t>
      </w:r>
      <w:proofErr w:type="gramEnd"/>
      <w:r w:rsidRPr="0064176F">
        <w:rPr>
          <w:sz w:val="26"/>
          <w:szCs w:val="26"/>
        </w:rPr>
        <w:t xml:space="preserve"> 500 − 1000 </w:t>
      </w:r>
      <w:r w:rsidR="00A010F0" w:rsidRPr="0064176F">
        <w:rPr>
          <w:sz w:val="26"/>
          <w:szCs w:val="26"/>
        </w:rPr>
        <w:t>микро</w:t>
      </w:r>
      <w:r w:rsidR="00CA4416" w:rsidRPr="0064176F">
        <w:rPr>
          <w:sz w:val="26"/>
          <w:szCs w:val="26"/>
        </w:rPr>
        <w:t>района</w:t>
      </w:r>
      <w:r w:rsidRPr="0064176F">
        <w:rPr>
          <w:sz w:val="26"/>
          <w:szCs w:val="26"/>
        </w:rPr>
        <w:t xml:space="preserve"> «Искра»;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водоп</w:t>
      </w:r>
      <w:r w:rsidR="002D7FB3">
        <w:rPr>
          <w:sz w:val="26"/>
          <w:szCs w:val="26"/>
        </w:rPr>
        <w:t>ропускных труб железобетонных 3</w:t>
      </w:r>
      <w:r w:rsidRPr="0064176F">
        <w:rPr>
          <w:sz w:val="26"/>
          <w:szCs w:val="26"/>
        </w:rPr>
        <w:t>х1250 мм под железнодорожной веткой, разделяющей жилую застройку</w:t>
      </w:r>
      <w:r w:rsidR="00A927A7" w:rsidRPr="0064176F">
        <w:rPr>
          <w:sz w:val="26"/>
          <w:szCs w:val="26"/>
        </w:rPr>
        <w:t xml:space="preserve"> </w:t>
      </w:r>
      <w:r w:rsidR="006E0510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района</w:t>
      </w:r>
      <w:r w:rsidRPr="0064176F">
        <w:rPr>
          <w:sz w:val="26"/>
          <w:szCs w:val="26"/>
        </w:rPr>
        <w:t xml:space="preserve"> «Искра» и </w:t>
      </w:r>
      <w:r w:rsidR="006E0510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района</w:t>
      </w:r>
      <w:r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>;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водопро</w:t>
      </w:r>
      <w:r w:rsidR="002D7FB3">
        <w:rPr>
          <w:sz w:val="26"/>
          <w:szCs w:val="26"/>
        </w:rPr>
        <w:t>пускных труб железобетонных 3х</w:t>
      </w:r>
      <w:r w:rsidRPr="0064176F">
        <w:rPr>
          <w:sz w:val="26"/>
          <w:szCs w:val="26"/>
        </w:rPr>
        <w:t xml:space="preserve">1250 мм под железнодорожной веткой, разделяющей жилую застройку </w:t>
      </w:r>
      <w:r w:rsidR="006E0510" w:rsidRPr="0064176F">
        <w:rPr>
          <w:sz w:val="26"/>
          <w:szCs w:val="26"/>
        </w:rPr>
        <w:t xml:space="preserve">возле территории </w:t>
      </w:r>
      <w:r w:rsidR="00092967" w:rsidRPr="0064176F">
        <w:rPr>
          <w:sz w:val="26"/>
          <w:szCs w:val="26"/>
        </w:rPr>
        <w:t>ООО «</w:t>
      </w:r>
      <w:proofErr w:type="spellStart"/>
      <w:r w:rsidR="00092967" w:rsidRPr="0064176F">
        <w:rPr>
          <w:sz w:val="26"/>
          <w:szCs w:val="26"/>
        </w:rPr>
        <w:t>Пашинский</w:t>
      </w:r>
      <w:proofErr w:type="spellEnd"/>
      <w:r w:rsidR="00092967" w:rsidRPr="0064176F">
        <w:rPr>
          <w:sz w:val="26"/>
          <w:szCs w:val="26"/>
        </w:rPr>
        <w:t xml:space="preserve"> КСК» </w:t>
      </w:r>
      <w:r w:rsidRPr="0064176F">
        <w:rPr>
          <w:sz w:val="26"/>
          <w:szCs w:val="26"/>
        </w:rPr>
        <w:t xml:space="preserve">и </w:t>
      </w:r>
      <w:r w:rsidR="006E0510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</w:t>
      </w:r>
      <w:r w:rsidR="00A927A7" w:rsidRPr="0064176F">
        <w:rPr>
          <w:sz w:val="26"/>
          <w:szCs w:val="26"/>
        </w:rPr>
        <w:t>й</w:t>
      </w:r>
      <w:r w:rsidR="00A927A7" w:rsidRPr="0064176F">
        <w:rPr>
          <w:sz w:val="26"/>
          <w:szCs w:val="26"/>
        </w:rPr>
        <w:t>она</w:t>
      </w:r>
      <w:r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>;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коллектора ливневой канализации </w:t>
      </w:r>
      <w:proofErr w:type="gramStart"/>
      <w:r w:rsidRPr="0064176F">
        <w:rPr>
          <w:sz w:val="26"/>
          <w:szCs w:val="26"/>
        </w:rPr>
        <w:t>Ш</w:t>
      </w:r>
      <w:proofErr w:type="gramEnd"/>
      <w:r w:rsidRPr="0064176F">
        <w:rPr>
          <w:sz w:val="26"/>
          <w:szCs w:val="26"/>
        </w:rPr>
        <w:t xml:space="preserve"> 500 − 1500 </w:t>
      </w:r>
      <w:r w:rsidR="006E0510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 xml:space="preserve">района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>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Сброс поверхностного стока в настоящее время осуществляется в пониженные места на территории </w:t>
      </w:r>
      <w:r w:rsidR="009A24F7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района, что вызывает подтопление существующей застройки.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Для организованного отвода поверхностного стока с территории </w:t>
      </w:r>
      <w:r w:rsidR="009A24F7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 xml:space="preserve">района, а также защиты от загрязнения поверхностных и грунтовых вод, сбрасываемых в реку </w:t>
      </w:r>
      <w:r w:rsidR="009A24F7" w:rsidRPr="0064176F">
        <w:rPr>
          <w:sz w:val="26"/>
          <w:szCs w:val="26"/>
        </w:rPr>
        <w:t xml:space="preserve">Обь, проектом планировки </w:t>
      </w:r>
      <w:r w:rsidRPr="0064176F">
        <w:rPr>
          <w:sz w:val="26"/>
          <w:szCs w:val="26"/>
        </w:rPr>
        <w:t xml:space="preserve">предусмотрена </w:t>
      </w:r>
      <w:r w:rsidR="00F35743" w:rsidRPr="0064176F">
        <w:rPr>
          <w:sz w:val="26"/>
          <w:szCs w:val="26"/>
        </w:rPr>
        <w:t xml:space="preserve">инженерная </w:t>
      </w:r>
      <w:r w:rsidRPr="0064176F">
        <w:rPr>
          <w:sz w:val="26"/>
          <w:szCs w:val="26"/>
        </w:rPr>
        <w:t>подготовка</w:t>
      </w:r>
      <w:r w:rsidR="009A24F7" w:rsidRPr="0064176F">
        <w:rPr>
          <w:sz w:val="26"/>
          <w:szCs w:val="26"/>
        </w:rPr>
        <w:t xml:space="preserve"> проектиру</w:t>
      </w:r>
      <w:r w:rsidR="009A24F7" w:rsidRPr="0064176F">
        <w:rPr>
          <w:sz w:val="26"/>
          <w:szCs w:val="26"/>
        </w:rPr>
        <w:t>е</w:t>
      </w:r>
      <w:r w:rsidR="009A24F7" w:rsidRPr="0064176F">
        <w:rPr>
          <w:sz w:val="26"/>
          <w:szCs w:val="26"/>
        </w:rPr>
        <w:t>мой</w:t>
      </w:r>
      <w:r w:rsidRPr="0064176F">
        <w:rPr>
          <w:sz w:val="26"/>
          <w:szCs w:val="26"/>
        </w:rPr>
        <w:t xml:space="preserve"> территории.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состав работ по инженерной подготовке </w:t>
      </w:r>
      <w:r w:rsidR="009A24F7" w:rsidRPr="0064176F">
        <w:rPr>
          <w:sz w:val="26"/>
          <w:szCs w:val="26"/>
        </w:rPr>
        <w:t xml:space="preserve">проектируемой </w:t>
      </w:r>
      <w:r w:rsidRPr="0064176F">
        <w:rPr>
          <w:sz w:val="26"/>
          <w:szCs w:val="26"/>
        </w:rPr>
        <w:t>территории включены следующие виды работ: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вертикальная планировка;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устройство водостоков;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очистка поверхностного стока;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расчет очистных сооружений.</w:t>
      </w:r>
    </w:p>
    <w:p w:rsidR="0086055B" w:rsidRPr="0064176F" w:rsidRDefault="002D7FB3" w:rsidP="0086055B">
      <w:pPr>
        <w:ind w:firstLine="708"/>
        <w:rPr>
          <w:sz w:val="26"/>
          <w:szCs w:val="26"/>
        </w:rPr>
      </w:pPr>
      <w:r>
        <w:rPr>
          <w:sz w:val="26"/>
          <w:szCs w:val="26"/>
        </w:rPr>
        <w:t>Вертикальная планировка.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основу планового и высотного решения </w:t>
      </w:r>
      <w:r w:rsidR="009A24F7" w:rsidRPr="0064176F">
        <w:rPr>
          <w:sz w:val="26"/>
          <w:szCs w:val="26"/>
        </w:rPr>
        <w:t xml:space="preserve">проектируемой </w:t>
      </w:r>
      <w:r w:rsidRPr="0064176F">
        <w:rPr>
          <w:sz w:val="26"/>
          <w:szCs w:val="26"/>
        </w:rPr>
        <w:t>территории положена сеть существующих улиц. Все существующие капитальные покрытия сохраняются.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зоне новой застройки вертикальная планировка решена </w:t>
      </w:r>
      <w:proofErr w:type="gramStart"/>
      <w:r w:rsidRPr="0064176F">
        <w:rPr>
          <w:sz w:val="26"/>
          <w:szCs w:val="26"/>
        </w:rPr>
        <w:t>с небольшим превыш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нием микрорайонов над уличной сетью для обеспечения выпуска с их территории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верхностных стоков в лотки</w:t>
      </w:r>
      <w:proofErr w:type="gramEnd"/>
      <w:r w:rsidRPr="0064176F">
        <w:rPr>
          <w:sz w:val="26"/>
          <w:szCs w:val="26"/>
        </w:rPr>
        <w:t xml:space="preserve"> уличных проездов. Участки дорог, где уклоны местности менее 0,004 %, решаются с пилообразным продольным профилем. Такое решение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зволяет ускорить отвод поверхностного стока и является профилактическим меропри</w:t>
      </w:r>
      <w:r w:rsidRPr="0064176F">
        <w:rPr>
          <w:sz w:val="26"/>
          <w:szCs w:val="26"/>
        </w:rPr>
        <w:t>я</w:t>
      </w:r>
      <w:r w:rsidRPr="0064176F">
        <w:rPr>
          <w:sz w:val="26"/>
          <w:szCs w:val="26"/>
        </w:rPr>
        <w:t>тием по защите</w:t>
      </w:r>
      <w:r w:rsidR="009A24F7" w:rsidRPr="0064176F">
        <w:rPr>
          <w:sz w:val="26"/>
          <w:szCs w:val="26"/>
        </w:rPr>
        <w:t xml:space="preserve"> проектируемой</w:t>
      </w:r>
      <w:r w:rsidRPr="0064176F">
        <w:rPr>
          <w:sz w:val="26"/>
          <w:szCs w:val="26"/>
        </w:rPr>
        <w:t xml:space="preserve"> территории от подтопления.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Устройство водостоков.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Проектом</w:t>
      </w:r>
      <w:r w:rsidR="009A24F7" w:rsidRPr="0064176F">
        <w:rPr>
          <w:sz w:val="26"/>
          <w:szCs w:val="26"/>
        </w:rPr>
        <w:t xml:space="preserve"> планировки</w:t>
      </w:r>
      <w:r w:rsidRPr="0064176F">
        <w:rPr>
          <w:sz w:val="26"/>
          <w:szCs w:val="26"/>
        </w:rPr>
        <w:t xml:space="preserve"> предусматривается сеть ливневой канализации, объед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няющей существующие и проектируемые водостоки с отводом стока за пределы жилой застройки.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Весь </w:t>
      </w:r>
      <w:r w:rsidR="009A24F7" w:rsidRPr="0064176F">
        <w:rPr>
          <w:sz w:val="26"/>
          <w:szCs w:val="26"/>
        </w:rPr>
        <w:t xml:space="preserve">проектируемый </w:t>
      </w:r>
      <w:r w:rsidRPr="0064176F">
        <w:rPr>
          <w:sz w:val="26"/>
          <w:szCs w:val="26"/>
        </w:rPr>
        <w:t>район разбит на четыре бассейна стока: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первый бассейн стока включает </w:t>
      </w:r>
      <w:r w:rsidR="006E0510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>район</w:t>
      </w:r>
      <w:r w:rsidRPr="0064176F">
        <w:rPr>
          <w:sz w:val="26"/>
          <w:szCs w:val="26"/>
        </w:rPr>
        <w:t xml:space="preserve"> </w:t>
      </w:r>
      <w:r w:rsidR="00F25C33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Флотский</w:t>
      </w:r>
      <w:r w:rsidR="00F25C33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 с отводом поверхнос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>ного стока в лог;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второй бассейн стока включает застройку жилой зоны</w:t>
      </w:r>
      <w:r w:rsidR="006E0510" w:rsidRPr="0064176F">
        <w:rPr>
          <w:sz w:val="26"/>
          <w:szCs w:val="26"/>
        </w:rPr>
        <w:t xml:space="preserve"> возле территории</w:t>
      </w:r>
      <w:r w:rsidRPr="0064176F">
        <w:rPr>
          <w:sz w:val="26"/>
          <w:szCs w:val="26"/>
        </w:rPr>
        <w:t xml:space="preserve"> </w:t>
      </w:r>
      <w:r w:rsidR="00A010F0" w:rsidRPr="0064176F">
        <w:rPr>
          <w:sz w:val="26"/>
          <w:szCs w:val="26"/>
        </w:rPr>
        <w:t>ООО «</w:t>
      </w:r>
      <w:proofErr w:type="spellStart"/>
      <w:r w:rsidR="00A010F0" w:rsidRPr="0064176F">
        <w:rPr>
          <w:sz w:val="26"/>
          <w:szCs w:val="26"/>
        </w:rPr>
        <w:t>Пашинский</w:t>
      </w:r>
      <w:proofErr w:type="spellEnd"/>
      <w:r w:rsidR="00A010F0" w:rsidRPr="0064176F">
        <w:rPr>
          <w:sz w:val="26"/>
          <w:szCs w:val="26"/>
        </w:rPr>
        <w:t xml:space="preserve"> КСК</w:t>
      </w:r>
      <w:r w:rsidRPr="0064176F">
        <w:rPr>
          <w:sz w:val="26"/>
          <w:szCs w:val="26"/>
        </w:rPr>
        <w:t xml:space="preserve">» и жилую зону </w:t>
      </w:r>
      <w:r w:rsidR="006E0510" w:rsidRPr="0064176F">
        <w:rPr>
          <w:sz w:val="26"/>
          <w:szCs w:val="26"/>
        </w:rPr>
        <w:t>микро</w:t>
      </w:r>
      <w:r w:rsidR="00A927A7" w:rsidRPr="0064176F">
        <w:rPr>
          <w:sz w:val="26"/>
          <w:szCs w:val="26"/>
        </w:rPr>
        <w:t xml:space="preserve">района </w:t>
      </w:r>
      <w:r w:rsidR="00A010F0" w:rsidRPr="0064176F">
        <w:rPr>
          <w:sz w:val="26"/>
          <w:szCs w:val="26"/>
        </w:rPr>
        <w:t>«</w:t>
      </w:r>
      <w:r w:rsidRPr="0064176F">
        <w:rPr>
          <w:sz w:val="26"/>
          <w:szCs w:val="26"/>
        </w:rPr>
        <w:t>Гвардейский</w:t>
      </w:r>
      <w:r w:rsidR="00A010F0" w:rsidRPr="0064176F">
        <w:rPr>
          <w:sz w:val="26"/>
          <w:szCs w:val="26"/>
        </w:rPr>
        <w:t>»</w:t>
      </w:r>
      <w:r w:rsidRPr="0064176F">
        <w:rPr>
          <w:sz w:val="26"/>
          <w:szCs w:val="26"/>
        </w:rPr>
        <w:t xml:space="preserve"> с отводом повер</w:t>
      </w:r>
      <w:r w:rsidRPr="0064176F">
        <w:rPr>
          <w:sz w:val="26"/>
          <w:szCs w:val="26"/>
        </w:rPr>
        <w:t>х</w:t>
      </w:r>
      <w:r w:rsidRPr="0064176F">
        <w:rPr>
          <w:sz w:val="26"/>
          <w:szCs w:val="26"/>
        </w:rPr>
        <w:t>ностного стока в ручей, протекающий на южной стороне западного подрайона по логу;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третий бассейн стока включает застройку восточного и западного планировочных районов с отводом поверхностного стока в реку Обь;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четвертый бассейн стока включает существующую и новую жилую застройку южного планировочного района со сбросом в реку Обь.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>Коллекторы ливневой канализации приняты диаметрами Д 500 – 2000 мм.</w:t>
      </w:r>
    </w:p>
    <w:p w:rsidR="0086055B" w:rsidRPr="0064176F" w:rsidRDefault="0086055B" w:rsidP="0086055B">
      <w:pPr>
        <w:ind w:firstLine="708"/>
        <w:rPr>
          <w:sz w:val="26"/>
          <w:szCs w:val="26"/>
        </w:rPr>
      </w:pPr>
      <w:proofErr w:type="gramStart"/>
      <w:r w:rsidRPr="0064176F">
        <w:rPr>
          <w:sz w:val="26"/>
          <w:szCs w:val="26"/>
        </w:rPr>
        <w:t>Основной сбросной коллектор Д 2000 мм, объединяющий ливневую канализацию восточного и западного планировочных районов, запроектирован по ул. Магистральной с выходом через железнодорожную ветку на северо-западе к реке Оби.</w:t>
      </w:r>
      <w:proofErr w:type="gramEnd"/>
    </w:p>
    <w:p w:rsidR="0086055B" w:rsidRPr="0064176F" w:rsidRDefault="0086055B" w:rsidP="0086055B">
      <w:pPr>
        <w:ind w:firstLine="708"/>
        <w:rPr>
          <w:sz w:val="26"/>
          <w:szCs w:val="26"/>
        </w:rPr>
      </w:pPr>
      <w:r w:rsidRPr="0064176F">
        <w:rPr>
          <w:sz w:val="26"/>
          <w:szCs w:val="26"/>
        </w:rPr>
        <w:t xml:space="preserve">В зоне подтопления индивидуальной жилой застройки в северо-западной части </w:t>
      </w:r>
      <w:r w:rsidR="009A24F7" w:rsidRPr="0064176F">
        <w:rPr>
          <w:sz w:val="26"/>
          <w:szCs w:val="26"/>
        </w:rPr>
        <w:t>проектируемого</w:t>
      </w:r>
      <w:r w:rsidRPr="0064176F">
        <w:rPr>
          <w:sz w:val="26"/>
          <w:szCs w:val="26"/>
        </w:rPr>
        <w:t xml:space="preserve"> района предусмотрено продолжение строительства существующего коллектора ливневой канализации для отвода поверхностного стока из пониженного места.</w:t>
      </w:r>
    </w:p>
    <w:p w:rsidR="0086055B" w:rsidRPr="0064176F" w:rsidRDefault="0086055B" w:rsidP="0086055B">
      <w:pPr>
        <w:pStyle w:val="a8"/>
        <w:rPr>
          <w:bCs/>
          <w:sz w:val="26"/>
          <w:szCs w:val="26"/>
        </w:rPr>
      </w:pPr>
      <w:r w:rsidRPr="0064176F">
        <w:rPr>
          <w:bCs/>
          <w:sz w:val="26"/>
          <w:szCs w:val="26"/>
        </w:rPr>
        <w:t>Предусмотрена очистка в месте сброса поверхностного стока в реку Обь.</w:t>
      </w:r>
    </w:p>
    <w:p w:rsidR="0086055B" w:rsidRPr="0064176F" w:rsidRDefault="0086055B" w:rsidP="0086055B">
      <w:pPr>
        <w:pStyle w:val="a8"/>
        <w:rPr>
          <w:color w:val="000000"/>
          <w:sz w:val="26"/>
          <w:szCs w:val="26"/>
        </w:rPr>
      </w:pPr>
      <w:r w:rsidRPr="0064176F">
        <w:rPr>
          <w:sz w:val="26"/>
          <w:szCs w:val="26"/>
        </w:rPr>
        <w:t xml:space="preserve">Перед сбросом поверхностный сток в распределительной камере разделяется </w:t>
      </w:r>
      <w:proofErr w:type="gramStart"/>
      <w:r w:rsidRPr="0064176F">
        <w:rPr>
          <w:sz w:val="26"/>
          <w:szCs w:val="26"/>
        </w:rPr>
        <w:t>на</w:t>
      </w:r>
      <w:proofErr w:type="gramEnd"/>
      <w:r w:rsidRPr="0064176F">
        <w:rPr>
          <w:sz w:val="26"/>
          <w:szCs w:val="26"/>
        </w:rPr>
        <w:t xml:space="preserve"> загрязненный и условно чистый. Загрязненная часть стока поступает на очистные с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 xml:space="preserve">оружения, а остальная часть стока </w:t>
      </w:r>
      <w:r w:rsidRPr="0064176F">
        <w:rPr>
          <w:color w:val="000000"/>
          <w:sz w:val="26"/>
          <w:szCs w:val="26"/>
        </w:rPr>
        <w:t>считается условно чистой и сбрасывается в прил</w:t>
      </w:r>
      <w:r w:rsidRPr="0064176F">
        <w:rPr>
          <w:color w:val="000000"/>
          <w:sz w:val="26"/>
          <w:szCs w:val="26"/>
        </w:rPr>
        <w:t>е</w:t>
      </w:r>
      <w:r w:rsidRPr="0064176F">
        <w:rPr>
          <w:color w:val="000000"/>
          <w:sz w:val="26"/>
          <w:szCs w:val="26"/>
        </w:rPr>
        <w:t>гающий водоем.</w:t>
      </w:r>
    </w:p>
    <w:p w:rsidR="0086055B" w:rsidRPr="0064176F" w:rsidRDefault="0086055B" w:rsidP="0086055B">
      <w:pPr>
        <w:pStyle w:val="a8"/>
        <w:rPr>
          <w:bCs/>
          <w:sz w:val="26"/>
          <w:szCs w:val="26"/>
        </w:rPr>
      </w:pPr>
      <w:r w:rsidRPr="0064176F">
        <w:rPr>
          <w:bCs/>
          <w:sz w:val="26"/>
          <w:szCs w:val="26"/>
        </w:rPr>
        <w:t>Сброс ливневого стока в реку Обь производится с помощью рассеивающих в</w:t>
      </w:r>
      <w:r w:rsidRPr="0064176F">
        <w:rPr>
          <w:bCs/>
          <w:sz w:val="26"/>
          <w:szCs w:val="26"/>
        </w:rPr>
        <w:t>ы</w:t>
      </w:r>
      <w:r w:rsidRPr="0064176F">
        <w:rPr>
          <w:bCs/>
          <w:sz w:val="26"/>
          <w:szCs w:val="26"/>
        </w:rPr>
        <w:t>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Водосточная сеть запроектирована из открытых и закрытых водостоков. Откр</w:t>
      </w:r>
      <w:r w:rsidRPr="0064176F">
        <w:rPr>
          <w:sz w:val="26"/>
          <w:szCs w:val="26"/>
        </w:rPr>
        <w:t>ы</w:t>
      </w:r>
      <w:r w:rsidRPr="0064176F">
        <w:rPr>
          <w:sz w:val="26"/>
          <w:szCs w:val="26"/>
        </w:rPr>
        <w:t>тые водостоки запроектированы в зоне малоэтажной застройки и представляют собой придорожные канавы, расположенные по обе стороны проездов и собирающие повер</w:t>
      </w:r>
      <w:r w:rsidRPr="0064176F">
        <w:rPr>
          <w:sz w:val="26"/>
          <w:szCs w:val="26"/>
        </w:rPr>
        <w:t>х</w:t>
      </w:r>
      <w:r w:rsidRPr="0064176F">
        <w:rPr>
          <w:sz w:val="26"/>
          <w:szCs w:val="26"/>
        </w:rPr>
        <w:t>ностный сток, отводящие его в водоприемные колодцы и далее − в закрытую водосто</w:t>
      </w:r>
      <w:r w:rsidRPr="0064176F">
        <w:rPr>
          <w:sz w:val="26"/>
          <w:szCs w:val="26"/>
        </w:rPr>
        <w:t>ч</w:t>
      </w:r>
      <w:r w:rsidRPr="0064176F">
        <w:rPr>
          <w:sz w:val="26"/>
          <w:szCs w:val="26"/>
        </w:rPr>
        <w:t>ную сеть. В местах пересечения канав с автодорогами и полотном железной дороги ус</w:t>
      </w:r>
      <w:r w:rsidRPr="0064176F">
        <w:rPr>
          <w:sz w:val="26"/>
          <w:szCs w:val="26"/>
        </w:rPr>
        <w:t>т</w:t>
      </w:r>
      <w:r w:rsidRPr="0064176F">
        <w:rPr>
          <w:sz w:val="26"/>
          <w:szCs w:val="26"/>
        </w:rPr>
        <w:t xml:space="preserve">раиваются трубчатые переезды. Закрытые водостоки предусмотрены из железобетонных труб. Диаметры трубопроводов приняты в соответствии с требованиями </w:t>
      </w:r>
      <w:r w:rsidR="000053AB">
        <w:rPr>
          <w:sz w:val="26"/>
          <w:szCs w:val="26"/>
        </w:rPr>
        <w:br/>
      </w:r>
      <w:r w:rsidR="00005824" w:rsidRPr="0064176F">
        <w:rPr>
          <w:sz w:val="26"/>
          <w:szCs w:val="26"/>
        </w:rPr>
        <w:t>СП 32.13330.2012 «Канализация. Наружные сети и сооружения. Актуализированная р</w:t>
      </w:r>
      <w:r w:rsidR="00005824" w:rsidRPr="0064176F">
        <w:rPr>
          <w:sz w:val="26"/>
          <w:szCs w:val="26"/>
        </w:rPr>
        <w:t>е</w:t>
      </w:r>
      <w:r w:rsidR="00005824" w:rsidRPr="0064176F">
        <w:rPr>
          <w:sz w:val="26"/>
          <w:szCs w:val="26"/>
        </w:rPr>
        <w:t>дакция СНиП 2.04.03-85»</w:t>
      </w:r>
      <w:r w:rsidRPr="0064176F">
        <w:rPr>
          <w:sz w:val="26"/>
          <w:szCs w:val="26"/>
        </w:rPr>
        <w:t>. На дальнейших стадиях проектирования необходимо пров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 xml:space="preserve">рить </w:t>
      </w:r>
      <w:r w:rsidR="009A24F7" w:rsidRPr="0064176F">
        <w:rPr>
          <w:sz w:val="26"/>
          <w:szCs w:val="26"/>
        </w:rPr>
        <w:t xml:space="preserve">путем </w:t>
      </w:r>
      <w:r w:rsidRPr="0064176F">
        <w:rPr>
          <w:sz w:val="26"/>
          <w:szCs w:val="26"/>
        </w:rPr>
        <w:t>детальны</w:t>
      </w:r>
      <w:r w:rsidR="009A24F7" w:rsidRPr="0064176F">
        <w:rPr>
          <w:sz w:val="26"/>
          <w:szCs w:val="26"/>
        </w:rPr>
        <w:t>х</w:t>
      </w:r>
      <w:r w:rsidRPr="0064176F">
        <w:rPr>
          <w:sz w:val="26"/>
          <w:szCs w:val="26"/>
        </w:rPr>
        <w:t xml:space="preserve"> расчет</w:t>
      </w:r>
      <w:r w:rsidR="009A24F7" w:rsidRPr="0064176F">
        <w:rPr>
          <w:sz w:val="26"/>
          <w:szCs w:val="26"/>
        </w:rPr>
        <w:t>ов</w:t>
      </w:r>
      <w:r w:rsidRPr="0064176F">
        <w:rPr>
          <w:sz w:val="26"/>
          <w:szCs w:val="26"/>
        </w:rPr>
        <w:t xml:space="preserve"> правильность принятых сечений трубопроводов.</w:t>
      </w:r>
    </w:p>
    <w:p w:rsidR="004A6EDB" w:rsidRPr="0064176F" w:rsidRDefault="004A6EDB" w:rsidP="004A6EDB">
      <w:pPr>
        <w:ind w:firstLine="0"/>
        <w:jc w:val="left"/>
        <w:rPr>
          <w:b/>
          <w:sz w:val="26"/>
          <w:szCs w:val="26"/>
        </w:rPr>
      </w:pP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5. Мероприятия по охране окружающей среды</w:t>
      </w: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5.1. Мероприятия по охране атмосферного воздуха</w:t>
      </w:r>
    </w:p>
    <w:p w:rsidR="0086055B" w:rsidRPr="0064176F" w:rsidRDefault="0086055B" w:rsidP="0086055B">
      <w:pPr>
        <w:jc w:val="center"/>
        <w:rPr>
          <w:sz w:val="26"/>
          <w:szCs w:val="26"/>
        </w:rPr>
      </w:pPr>
    </w:p>
    <w:p w:rsidR="000F5ED1" w:rsidRPr="0064176F" w:rsidRDefault="009A24F7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Проектом планировки предусмотрены </w:t>
      </w:r>
      <w:r w:rsidR="000F5ED1" w:rsidRPr="0064176F">
        <w:rPr>
          <w:sz w:val="26"/>
          <w:szCs w:val="26"/>
        </w:rPr>
        <w:t>м</w:t>
      </w:r>
      <w:r w:rsidR="0086055B" w:rsidRPr="0064176F">
        <w:rPr>
          <w:sz w:val="26"/>
          <w:szCs w:val="26"/>
        </w:rPr>
        <w:t>ероприятия, направленны</w:t>
      </w:r>
      <w:r w:rsidR="000F5ED1" w:rsidRPr="0064176F">
        <w:rPr>
          <w:sz w:val="26"/>
          <w:szCs w:val="26"/>
        </w:rPr>
        <w:t>е</w:t>
      </w:r>
      <w:r w:rsidR="0086055B" w:rsidRPr="0064176F">
        <w:rPr>
          <w:sz w:val="26"/>
          <w:szCs w:val="26"/>
        </w:rPr>
        <w:t xml:space="preserve"> на охрану а</w:t>
      </w:r>
      <w:r w:rsidR="0086055B" w:rsidRPr="0064176F">
        <w:rPr>
          <w:sz w:val="26"/>
          <w:szCs w:val="26"/>
        </w:rPr>
        <w:t>т</w:t>
      </w:r>
      <w:r w:rsidR="0086055B" w:rsidRPr="0064176F">
        <w:rPr>
          <w:sz w:val="26"/>
          <w:szCs w:val="26"/>
        </w:rPr>
        <w:t>мосферного воздуха</w:t>
      </w:r>
      <w:r w:rsidR="000F5ED1" w:rsidRPr="0064176F">
        <w:rPr>
          <w:sz w:val="26"/>
          <w:szCs w:val="26"/>
        </w:rPr>
        <w:t>:</w:t>
      </w:r>
      <w:r w:rsidR="0086055B" w:rsidRPr="0064176F">
        <w:rPr>
          <w:sz w:val="26"/>
          <w:szCs w:val="26"/>
        </w:rPr>
        <w:t xml:space="preserve"> 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перепрофилирование и поэтапный вынос части промышленных и коммунально-складских предприятий на предприятия меньшего класса вредности;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золоулавливающие установки для защиты атмосферы от выбросов твердых ча</w:t>
      </w:r>
      <w:r w:rsidRPr="0064176F">
        <w:rPr>
          <w:sz w:val="26"/>
          <w:szCs w:val="26"/>
        </w:rPr>
        <w:t>с</w:t>
      </w:r>
      <w:r w:rsidRPr="0064176F">
        <w:rPr>
          <w:sz w:val="26"/>
          <w:szCs w:val="26"/>
        </w:rPr>
        <w:t>тиц в котельных и на предприятиях;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строительство газовой котельной, которая существенно уменьшит влияние эне</w:t>
      </w:r>
      <w:r w:rsidRPr="0064176F">
        <w:rPr>
          <w:sz w:val="26"/>
          <w:szCs w:val="26"/>
        </w:rPr>
        <w:t>р</w:t>
      </w:r>
      <w:r w:rsidRPr="0064176F">
        <w:rPr>
          <w:sz w:val="26"/>
          <w:szCs w:val="26"/>
        </w:rPr>
        <w:t>гетической отрасли на окружающую среду;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максимально возможное сохранение и увеличение площади зеленых насаждений общего пользования и озеленения внутри жилых зон, совершенствование благоустро</w:t>
      </w:r>
      <w:r w:rsidRPr="0064176F">
        <w:rPr>
          <w:sz w:val="26"/>
          <w:szCs w:val="26"/>
        </w:rPr>
        <w:t>й</w:t>
      </w:r>
      <w:r w:rsidRPr="0064176F">
        <w:rPr>
          <w:sz w:val="26"/>
          <w:szCs w:val="26"/>
        </w:rPr>
        <w:t>ства зеленых зон;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увеличение площади улично-дорожной сети, что позволит рассредоточить потоки транспорта;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lastRenderedPageBreak/>
        <w:t>дальнейшее строительство транспортных развязок в разных уровнях на пересеч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нии магистральных улиц;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осуществление транзитного и грузового движения автотранспорта по городским грузовым дорогам, трассированным по периферии </w:t>
      </w:r>
      <w:r w:rsidR="000F5ED1" w:rsidRPr="0064176F">
        <w:rPr>
          <w:sz w:val="26"/>
          <w:szCs w:val="26"/>
        </w:rPr>
        <w:t xml:space="preserve">проектируемого </w:t>
      </w:r>
      <w:r w:rsidRPr="0064176F">
        <w:rPr>
          <w:sz w:val="26"/>
          <w:szCs w:val="26"/>
        </w:rPr>
        <w:t>района;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ограничение местного грузового движения внутри жилых зон по жилым и узким улицам;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предложения по развитию схемы движения маршрутов городского пассажирского автотранспорта;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строительство </w:t>
      </w:r>
      <w:proofErr w:type="spellStart"/>
      <w:r w:rsidRPr="0064176F">
        <w:rPr>
          <w:sz w:val="26"/>
          <w:szCs w:val="26"/>
        </w:rPr>
        <w:t>бессветофорных</w:t>
      </w:r>
      <w:proofErr w:type="spellEnd"/>
      <w:r w:rsidRPr="0064176F">
        <w:rPr>
          <w:sz w:val="26"/>
          <w:szCs w:val="26"/>
        </w:rPr>
        <w:t xml:space="preserve"> пешеходных переходов;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строительство закрытых автостоянок для постоянного и временного хранения автомобилей;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дальнейший перевод муниципального автотранспорта на сжатый природный газ;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осуществление постоянного </w:t>
      </w:r>
      <w:proofErr w:type="gramStart"/>
      <w:r w:rsidRPr="0064176F">
        <w:rPr>
          <w:sz w:val="26"/>
          <w:szCs w:val="26"/>
        </w:rPr>
        <w:t>контроля за</w:t>
      </w:r>
      <w:proofErr w:type="gramEnd"/>
      <w:r w:rsidRPr="0064176F">
        <w:rPr>
          <w:sz w:val="26"/>
          <w:szCs w:val="26"/>
        </w:rPr>
        <w:t xml:space="preserve"> качеством моторного топлива.</w:t>
      </w:r>
    </w:p>
    <w:p w:rsidR="00AA6764" w:rsidRPr="0064176F" w:rsidRDefault="00AA6764" w:rsidP="0086055B">
      <w:pPr>
        <w:ind w:firstLine="720"/>
        <w:rPr>
          <w:sz w:val="26"/>
          <w:szCs w:val="26"/>
        </w:rPr>
      </w:pP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5.2. Мероприятия по охране водной среды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Проектом планировки предусмотрены мероприятия, направленные на охрану п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верхностных и подземных вод: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развитие централизованной системы хозяйственно-бытовой канал</w:t>
      </w:r>
      <w:r w:rsidRPr="0064176F">
        <w:rPr>
          <w:sz w:val="26"/>
          <w:szCs w:val="26"/>
        </w:rPr>
        <w:t>и</w:t>
      </w:r>
      <w:r w:rsidRPr="0064176F">
        <w:rPr>
          <w:sz w:val="26"/>
          <w:szCs w:val="26"/>
        </w:rPr>
        <w:t>зации с подачей стоков на городские очистные сооружения;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капитальный ремонт и реконструкция физически изношенных магистральных и разводящих сетей канализации;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очистка производственных стоков на локальных очистных сооружениях перед сбросом их в городскую систему канализации;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развитие ливневой и дренажной сети с последующей очисткой ли</w:t>
      </w:r>
      <w:r w:rsidRPr="0064176F">
        <w:rPr>
          <w:sz w:val="26"/>
          <w:szCs w:val="26"/>
        </w:rPr>
        <w:t>в</w:t>
      </w:r>
      <w:r w:rsidRPr="0064176F">
        <w:rPr>
          <w:sz w:val="26"/>
          <w:szCs w:val="26"/>
        </w:rPr>
        <w:t>невых и поливомоечных вод на очистных сооружениях перед сбросом в водоемы;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совершенствование системы благоустройства и озеленения;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организация </w:t>
      </w:r>
      <w:proofErr w:type="spellStart"/>
      <w:r w:rsidRPr="0064176F">
        <w:rPr>
          <w:sz w:val="26"/>
          <w:szCs w:val="26"/>
        </w:rPr>
        <w:t>водоохранной</w:t>
      </w:r>
      <w:proofErr w:type="spellEnd"/>
      <w:r w:rsidRPr="0064176F">
        <w:rPr>
          <w:sz w:val="26"/>
          <w:szCs w:val="26"/>
        </w:rPr>
        <w:t xml:space="preserve"> зоны вокруг озер.</w:t>
      </w:r>
    </w:p>
    <w:p w:rsidR="0086055B" w:rsidRPr="0064176F" w:rsidRDefault="0086055B" w:rsidP="0086055B">
      <w:pPr>
        <w:pStyle w:val="a8"/>
        <w:ind w:firstLine="720"/>
        <w:rPr>
          <w:bCs/>
          <w:sz w:val="26"/>
          <w:szCs w:val="26"/>
        </w:rPr>
      </w:pPr>
    </w:p>
    <w:p w:rsidR="0086055B" w:rsidRPr="0064176F" w:rsidRDefault="0086055B" w:rsidP="002F2401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5.3. Мероприятия по охране почв от загрязнения отходами</w:t>
      </w:r>
    </w:p>
    <w:p w:rsidR="0086055B" w:rsidRPr="0064176F" w:rsidRDefault="0086055B" w:rsidP="0086055B">
      <w:pPr>
        <w:ind w:firstLine="720"/>
        <w:rPr>
          <w:sz w:val="26"/>
          <w:szCs w:val="26"/>
        </w:rPr>
      </w:pP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Проектом планировки предусмотрены мероприятия, направленные на охрану почв от загрязнения: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совершенствование системы санитарной очистки, включающей сбор и удаление ТБО, производственных отходов, отходов от уборки улиц, площадей и дворов с вывозом ТБО и мусора на усовершенствованные полигоны или мусороперерабатывающие зав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ды;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 xml:space="preserve">решение вопросов </w:t>
      </w:r>
      <w:proofErr w:type="spellStart"/>
      <w:r w:rsidRPr="0064176F">
        <w:rPr>
          <w:sz w:val="26"/>
          <w:szCs w:val="26"/>
        </w:rPr>
        <w:t>мусоросортировки</w:t>
      </w:r>
      <w:proofErr w:type="spellEnd"/>
      <w:r w:rsidRPr="0064176F">
        <w:rPr>
          <w:sz w:val="26"/>
          <w:szCs w:val="26"/>
        </w:rPr>
        <w:t xml:space="preserve"> и вовлечения в хозяйственный оборот вт</w:t>
      </w:r>
      <w:r w:rsidRPr="0064176F">
        <w:rPr>
          <w:sz w:val="26"/>
          <w:szCs w:val="26"/>
        </w:rPr>
        <w:t>о</w:t>
      </w:r>
      <w:r w:rsidRPr="0064176F">
        <w:rPr>
          <w:sz w:val="26"/>
          <w:szCs w:val="26"/>
        </w:rPr>
        <w:t>ричного сырья;</w:t>
      </w:r>
    </w:p>
    <w:p w:rsidR="0086055B" w:rsidRPr="0064176F" w:rsidRDefault="0086055B" w:rsidP="0086055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развитие централизованной системы хозяйственно-бытовой, прои</w:t>
      </w:r>
      <w:r w:rsidRPr="0064176F">
        <w:rPr>
          <w:sz w:val="26"/>
          <w:szCs w:val="26"/>
        </w:rPr>
        <w:t>з</w:t>
      </w:r>
      <w:r w:rsidRPr="0064176F">
        <w:rPr>
          <w:sz w:val="26"/>
          <w:szCs w:val="26"/>
        </w:rPr>
        <w:t>водственной и ливневой канализации;</w:t>
      </w:r>
    </w:p>
    <w:p w:rsidR="0086055B" w:rsidRPr="0064176F" w:rsidRDefault="0086055B" w:rsidP="004A6ED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дальнейшее совершенствование системы благоустройства и озеленения застрое</w:t>
      </w:r>
      <w:r w:rsidRPr="0064176F">
        <w:rPr>
          <w:sz w:val="26"/>
          <w:szCs w:val="26"/>
        </w:rPr>
        <w:t>н</w:t>
      </w:r>
      <w:r w:rsidRPr="0064176F">
        <w:rPr>
          <w:sz w:val="26"/>
          <w:szCs w:val="26"/>
        </w:rPr>
        <w:t>ных территорий.</w:t>
      </w:r>
    </w:p>
    <w:p w:rsidR="0086055B" w:rsidRPr="0064176F" w:rsidRDefault="0086055B" w:rsidP="004A6EDB">
      <w:pPr>
        <w:pStyle w:val="a8"/>
        <w:rPr>
          <w:sz w:val="26"/>
          <w:szCs w:val="26"/>
        </w:rPr>
      </w:pPr>
      <w:r w:rsidRPr="0064176F">
        <w:rPr>
          <w:sz w:val="26"/>
          <w:szCs w:val="26"/>
        </w:rPr>
        <w:t>Основные технико-экономические показатели проекта планировки представлены в таблице.</w:t>
      </w:r>
    </w:p>
    <w:p w:rsidR="0086055B" w:rsidRDefault="0086055B" w:rsidP="004A6EDB">
      <w:pPr>
        <w:ind w:firstLine="0"/>
        <w:jc w:val="center"/>
        <w:rPr>
          <w:b/>
          <w:sz w:val="26"/>
          <w:szCs w:val="26"/>
        </w:rPr>
      </w:pPr>
    </w:p>
    <w:p w:rsidR="00AC097E" w:rsidRDefault="00AC097E" w:rsidP="004A6EDB">
      <w:pPr>
        <w:ind w:firstLine="0"/>
        <w:jc w:val="center"/>
        <w:rPr>
          <w:b/>
          <w:sz w:val="26"/>
          <w:szCs w:val="26"/>
        </w:rPr>
      </w:pPr>
    </w:p>
    <w:p w:rsidR="00AC097E" w:rsidRDefault="00AC097E" w:rsidP="004A6EDB">
      <w:pPr>
        <w:ind w:firstLine="0"/>
        <w:jc w:val="center"/>
        <w:rPr>
          <w:b/>
          <w:sz w:val="26"/>
          <w:szCs w:val="26"/>
        </w:rPr>
      </w:pPr>
    </w:p>
    <w:p w:rsidR="00AC097E" w:rsidRDefault="00AC097E" w:rsidP="004A6EDB">
      <w:pPr>
        <w:ind w:firstLine="0"/>
        <w:jc w:val="center"/>
        <w:rPr>
          <w:b/>
          <w:sz w:val="26"/>
          <w:szCs w:val="26"/>
        </w:rPr>
      </w:pPr>
    </w:p>
    <w:p w:rsidR="0086055B" w:rsidRPr="0064176F" w:rsidRDefault="0086055B" w:rsidP="004A6EDB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lastRenderedPageBreak/>
        <w:t>6. Основные технико-экономические показатели</w:t>
      </w:r>
    </w:p>
    <w:p w:rsidR="004A6EDB" w:rsidRPr="0064176F" w:rsidRDefault="004A6EDB" w:rsidP="004A6EDB">
      <w:pPr>
        <w:ind w:firstLine="0"/>
        <w:jc w:val="center"/>
        <w:rPr>
          <w:b/>
          <w:sz w:val="26"/>
          <w:szCs w:val="26"/>
        </w:rPr>
      </w:pPr>
    </w:p>
    <w:p w:rsidR="000F5ED1" w:rsidRDefault="000F5ED1" w:rsidP="002F2401">
      <w:pPr>
        <w:rPr>
          <w:sz w:val="26"/>
          <w:szCs w:val="26"/>
        </w:rPr>
      </w:pPr>
      <w:r w:rsidRPr="0064176F">
        <w:rPr>
          <w:sz w:val="26"/>
          <w:szCs w:val="26"/>
        </w:rPr>
        <w:t>Основные технико-экономические показатели существующего и проектируемого баланса использования проектируемой территории представлены в таблице</w:t>
      </w:r>
      <w:r w:rsidR="0024026B">
        <w:rPr>
          <w:sz w:val="26"/>
          <w:szCs w:val="26"/>
        </w:rPr>
        <w:t>.</w:t>
      </w:r>
    </w:p>
    <w:p w:rsidR="00AC097E" w:rsidRPr="0064176F" w:rsidRDefault="00AC097E" w:rsidP="004A6EDB">
      <w:pPr>
        <w:ind w:firstLine="539"/>
        <w:rPr>
          <w:sz w:val="26"/>
          <w:szCs w:val="26"/>
        </w:rPr>
      </w:pPr>
    </w:p>
    <w:p w:rsidR="0086055B" w:rsidRPr="0064176F" w:rsidRDefault="0086055B" w:rsidP="004A6EDB">
      <w:pPr>
        <w:ind w:firstLine="539"/>
        <w:jc w:val="right"/>
        <w:rPr>
          <w:sz w:val="26"/>
          <w:szCs w:val="26"/>
        </w:rPr>
      </w:pPr>
      <w:r w:rsidRPr="0064176F">
        <w:rPr>
          <w:sz w:val="26"/>
          <w:szCs w:val="26"/>
        </w:rPr>
        <w:t xml:space="preserve">Таблица </w:t>
      </w:r>
    </w:p>
    <w:p w:rsidR="004A6EDB" w:rsidRPr="0064176F" w:rsidRDefault="004A6EDB" w:rsidP="004A6EDB">
      <w:pPr>
        <w:ind w:firstLine="539"/>
        <w:jc w:val="right"/>
        <w:rPr>
          <w:sz w:val="26"/>
          <w:szCs w:val="26"/>
        </w:rPr>
      </w:pPr>
    </w:p>
    <w:p w:rsidR="0086055B" w:rsidRPr="0064176F" w:rsidRDefault="000F5ED1" w:rsidP="00AC097E">
      <w:pPr>
        <w:ind w:firstLine="0"/>
        <w:jc w:val="center"/>
        <w:rPr>
          <w:sz w:val="26"/>
          <w:szCs w:val="26"/>
        </w:rPr>
      </w:pPr>
      <w:r w:rsidRPr="0064176F">
        <w:rPr>
          <w:sz w:val="26"/>
          <w:szCs w:val="26"/>
        </w:rPr>
        <w:t>Основные технико-экономические показания развития проектируемой территории</w:t>
      </w:r>
    </w:p>
    <w:p w:rsidR="004A6EDB" w:rsidRPr="0064176F" w:rsidRDefault="004A6EDB" w:rsidP="004A6EDB">
      <w:pPr>
        <w:ind w:firstLine="539"/>
        <w:jc w:val="center"/>
        <w:rPr>
          <w:sz w:val="26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4395"/>
        <w:gridCol w:w="1417"/>
        <w:gridCol w:w="1559"/>
        <w:gridCol w:w="1418"/>
      </w:tblGrid>
      <w:tr w:rsidR="0086055B" w:rsidRPr="0064176F" w:rsidTr="00630C95">
        <w:tc>
          <w:tcPr>
            <w:tcW w:w="1276" w:type="dxa"/>
          </w:tcPr>
          <w:p w:rsidR="0086055B" w:rsidRDefault="0086055B" w:rsidP="00630C95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№</w:t>
            </w:r>
            <w:r w:rsidR="00630C95" w:rsidRPr="0064176F">
              <w:rPr>
                <w:sz w:val="26"/>
                <w:szCs w:val="26"/>
              </w:rPr>
              <w:t xml:space="preserve"> </w:t>
            </w:r>
          </w:p>
          <w:p w:rsidR="00AC097E" w:rsidRPr="0064176F" w:rsidRDefault="00AC097E" w:rsidP="00630C95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559" w:type="dxa"/>
          </w:tcPr>
          <w:p w:rsidR="0086055B" w:rsidRPr="0064176F" w:rsidRDefault="0086055B" w:rsidP="0086055B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Состояние на 2015 год</w:t>
            </w:r>
          </w:p>
        </w:tc>
        <w:tc>
          <w:tcPr>
            <w:tcW w:w="1418" w:type="dxa"/>
          </w:tcPr>
          <w:p w:rsidR="0086055B" w:rsidRPr="0064176F" w:rsidRDefault="0086055B" w:rsidP="0086055B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Расчетный срок</w:t>
            </w:r>
            <w:r w:rsidR="000F5ED1" w:rsidRPr="0064176F">
              <w:rPr>
                <w:sz w:val="26"/>
                <w:szCs w:val="26"/>
              </w:rPr>
              <w:t xml:space="preserve"> до 2030 года</w:t>
            </w:r>
          </w:p>
        </w:tc>
      </w:tr>
    </w:tbl>
    <w:p w:rsidR="0086055B" w:rsidRPr="00AC097E" w:rsidRDefault="0086055B" w:rsidP="0086055B">
      <w:pPr>
        <w:tabs>
          <w:tab w:val="left" w:pos="828"/>
          <w:tab w:val="left" w:pos="5328"/>
          <w:tab w:val="left" w:pos="6771"/>
          <w:tab w:val="left" w:pos="8472"/>
        </w:tabs>
        <w:ind w:left="108" w:firstLine="0"/>
        <w:jc w:val="left"/>
        <w:rPr>
          <w:sz w:val="2"/>
          <w:szCs w:val="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4395"/>
        <w:gridCol w:w="1417"/>
        <w:gridCol w:w="1559"/>
        <w:gridCol w:w="1418"/>
      </w:tblGrid>
      <w:tr w:rsidR="0086055B" w:rsidRPr="00AC097E" w:rsidTr="000D4040">
        <w:trPr>
          <w:tblHeader/>
        </w:trPr>
        <w:tc>
          <w:tcPr>
            <w:tcW w:w="1276" w:type="dxa"/>
          </w:tcPr>
          <w:p w:rsidR="0086055B" w:rsidRPr="00AC097E" w:rsidRDefault="0086055B" w:rsidP="0086055B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86055B" w:rsidRPr="00AC097E" w:rsidRDefault="0086055B" w:rsidP="0086055B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6055B" w:rsidRPr="00AC097E" w:rsidRDefault="0086055B" w:rsidP="0086055B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6055B" w:rsidRPr="00AC097E" w:rsidRDefault="0086055B" w:rsidP="0086055B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6055B" w:rsidRPr="00AC097E" w:rsidRDefault="0086055B" w:rsidP="0086055B">
            <w:pPr>
              <w:ind w:firstLine="0"/>
              <w:jc w:val="center"/>
              <w:rPr>
                <w:sz w:val="24"/>
                <w:szCs w:val="24"/>
              </w:rPr>
            </w:pPr>
            <w:r w:rsidRPr="00AC097E">
              <w:rPr>
                <w:sz w:val="24"/>
                <w:szCs w:val="24"/>
              </w:rPr>
              <w:t>5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  <w:tcBorders>
              <w:righ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 Территория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Общая площадь в границах проект</w:t>
            </w:r>
            <w:r w:rsidRPr="0064176F">
              <w:rPr>
                <w:sz w:val="26"/>
                <w:szCs w:val="26"/>
              </w:rPr>
              <w:t>и</w:t>
            </w:r>
            <w:r w:rsidRPr="0064176F">
              <w:rPr>
                <w:sz w:val="26"/>
                <w:szCs w:val="26"/>
              </w:rPr>
              <w:t>рования,</w:t>
            </w:r>
            <w:r w:rsidRPr="0064176F">
              <w:rPr>
                <w:bCs/>
                <w:sz w:val="26"/>
                <w:szCs w:val="26"/>
              </w:rPr>
              <w:t xml:space="preserve"> в том числе: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  <w:lang w:val="en-US"/>
              </w:rPr>
            </w:pPr>
            <w:r w:rsidRPr="0064176F">
              <w:rPr>
                <w:bCs/>
                <w:sz w:val="26"/>
                <w:szCs w:val="26"/>
                <w:lang w:val="en-US"/>
              </w:rPr>
              <w:t>2179</w:t>
            </w:r>
            <w:r w:rsidRPr="0064176F">
              <w:rPr>
                <w:bCs/>
                <w:sz w:val="26"/>
                <w:szCs w:val="26"/>
              </w:rPr>
              <w:t>,</w:t>
            </w:r>
            <w:r w:rsidRPr="0064176F">
              <w:rPr>
                <w:bCs/>
                <w:sz w:val="26"/>
                <w:szCs w:val="26"/>
                <w:lang w:val="en-US"/>
              </w:rPr>
              <w:t>24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2179,24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Зоны рекреационного назначения (Р), в том числе: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7,88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599,28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395" w:type="dxa"/>
            <w:vAlign w:val="bottom"/>
          </w:tcPr>
          <w:p w:rsidR="0086055B" w:rsidRPr="0064176F" w:rsidRDefault="0086055B" w:rsidP="0086055B">
            <w:pPr>
              <w:ind w:firstLine="0"/>
              <w:jc w:val="left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Зона природная (</w:t>
            </w:r>
            <w:r w:rsidRPr="0064176F">
              <w:rPr>
                <w:sz w:val="26"/>
                <w:szCs w:val="26"/>
              </w:rPr>
              <w:t>Р-1</w:t>
            </w:r>
            <w:r w:rsidRPr="0064176F">
              <w:rPr>
                <w:sz w:val="26"/>
                <w:szCs w:val="26"/>
                <w:lang w:eastAsia="ar-SA"/>
              </w:rPr>
              <w:t>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282,31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4395" w:type="dxa"/>
            <w:vAlign w:val="bottom"/>
          </w:tcPr>
          <w:p w:rsidR="0086055B" w:rsidRPr="0064176F" w:rsidRDefault="0086055B" w:rsidP="0086055B">
            <w:pPr>
              <w:ind w:firstLine="0"/>
              <w:jc w:val="left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Зона озеленения (Р</w:t>
            </w:r>
            <w:r w:rsidRPr="0064176F">
              <w:rPr>
                <w:sz w:val="26"/>
                <w:szCs w:val="26"/>
              </w:rPr>
              <w:t>-</w:t>
            </w:r>
            <w:r w:rsidRPr="0064176F">
              <w:rPr>
                <w:sz w:val="26"/>
                <w:szCs w:val="26"/>
                <w:lang w:eastAsia="ar-SA"/>
              </w:rPr>
              <w:t>2)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4,16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295,65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4395" w:type="dxa"/>
            <w:vAlign w:val="bottom"/>
          </w:tcPr>
          <w:p w:rsidR="0086055B" w:rsidRPr="0064176F" w:rsidRDefault="0086055B" w:rsidP="0086055B">
            <w:pPr>
              <w:ind w:firstLine="0"/>
              <w:jc w:val="left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Зона отдыха и оздоровления (Р</w:t>
            </w:r>
            <w:r w:rsidRPr="0064176F">
              <w:rPr>
                <w:sz w:val="26"/>
                <w:szCs w:val="26"/>
              </w:rPr>
              <w:t>-</w:t>
            </w:r>
            <w:r w:rsidRPr="0064176F">
              <w:rPr>
                <w:sz w:val="26"/>
                <w:szCs w:val="26"/>
                <w:lang w:eastAsia="ar-SA"/>
              </w:rPr>
              <w:t>3)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0,76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0,65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</w:t>
            </w:r>
            <w:r w:rsidRPr="0064176F">
              <w:rPr>
                <w:rFonts w:ascii="Times New Roman" w:hAnsi="Times New Roman"/>
                <w:sz w:val="26"/>
                <w:szCs w:val="26"/>
                <w:lang w:val="en-US"/>
              </w:rPr>
              <w:t>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1.4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объектов спортивного назнач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е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ния (Р-4)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2,96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20,67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1.1.2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Общественно-деловые зоны (ОД), в том числе: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25,54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89,15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1.1.2.1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делового, общественного и коммерческого назначения (ОД-1)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8,41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37,27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1.1.2.2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 xml:space="preserve">Зона объектов здравоохранения </w:t>
            </w:r>
            <w:r w:rsidR="00AC097E">
              <w:rPr>
                <w:rFonts w:ascii="Times New Roman" w:hAnsi="Times New Roman"/>
                <w:sz w:val="26"/>
                <w:szCs w:val="26"/>
              </w:rPr>
              <w:br/>
            </w:r>
            <w:r w:rsidRPr="0064176F">
              <w:rPr>
                <w:rFonts w:ascii="Times New Roman" w:hAnsi="Times New Roman"/>
                <w:sz w:val="26"/>
                <w:szCs w:val="26"/>
              </w:rPr>
              <w:t>(ОД-3)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3,48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10,13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1.1.2.3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специализированной общес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т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венной застройки (ОД-4), в том чи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с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ле: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12,38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1.1.2.3.1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Подзона специализированной мал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о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этажной общественной застройки (ОД-4.1)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12,38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1.1.2.4</w:t>
            </w:r>
          </w:p>
        </w:tc>
        <w:tc>
          <w:tcPr>
            <w:tcW w:w="4395" w:type="dxa"/>
            <w:vAlign w:val="bottom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  <w:lang w:eastAsia="ar-SA"/>
              </w:rPr>
              <w:t>Зона объектов дошкольного, начал</w:t>
            </w:r>
            <w:r w:rsidRPr="0064176F">
              <w:rPr>
                <w:sz w:val="26"/>
                <w:szCs w:val="26"/>
                <w:lang w:eastAsia="ar-SA"/>
              </w:rPr>
              <w:t>ь</w:t>
            </w:r>
            <w:r w:rsidRPr="0064176F">
              <w:rPr>
                <w:sz w:val="26"/>
                <w:szCs w:val="26"/>
                <w:lang w:eastAsia="ar-SA"/>
              </w:rPr>
              <w:t>ного общего, основного общего и среднего общего образования (ОД</w:t>
            </w:r>
            <w:r w:rsidRPr="0064176F">
              <w:rPr>
                <w:sz w:val="26"/>
                <w:szCs w:val="26"/>
              </w:rPr>
              <w:t>-</w:t>
            </w:r>
            <w:r w:rsidRPr="0064176F">
              <w:rPr>
                <w:sz w:val="26"/>
                <w:szCs w:val="26"/>
                <w:lang w:eastAsia="ar-SA"/>
              </w:rPr>
              <w:t>5)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13,65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29,37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Жилые зоны (Ж), в том числе: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158,89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424,58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1.1.3.1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застройки жилыми домами смешанной этажности (Ж-1)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6,51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1.1.3.2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застройки малоэтажными ж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и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лыми домами (Ж-2)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5,65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52,50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1.1.3.3</w:t>
            </w:r>
          </w:p>
        </w:tc>
        <w:tc>
          <w:tcPr>
            <w:tcW w:w="4395" w:type="dxa"/>
            <w:vAlign w:val="bottom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Зона застройки среднеэтажными ж</w:t>
            </w:r>
            <w:r w:rsidRPr="0064176F">
              <w:rPr>
                <w:sz w:val="26"/>
                <w:szCs w:val="26"/>
                <w:lang w:eastAsia="ar-SA"/>
              </w:rPr>
              <w:t>и</w:t>
            </w:r>
            <w:r w:rsidRPr="0064176F">
              <w:rPr>
                <w:sz w:val="26"/>
                <w:szCs w:val="26"/>
                <w:lang w:eastAsia="ar-SA"/>
              </w:rPr>
              <w:t>лыми домами (Ж-3)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14,19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74,78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1.1.3.4</w:t>
            </w:r>
          </w:p>
        </w:tc>
        <w:tc>
          <w:tcPr>
            <w:tcW w:w="4395" w:type="dxa"/>
            <w:vAlign w:val="bottom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Зона застройки индивидуальными жилыми домами (Ж-6)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139,05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269,01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1.1.3.5</w:t>
            </w:r>
          </w:p>
        </w:tc>
        <w:tc>
          <w:tcPr>
            <w:tcW w:w="4395" w:type="dxa"/>
            <w:vAlign w:val="bottom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Зона застройки сезонного прожив</w:t>
            </w:r>
            <w:r w:rsidRPr="0064176F">
              <w:rPr>
                <w:sz w:val="26"/>
                <w:szCs w:val="26"/>
                <w:lang w:eastAsia="ar-SA"/>
              </w:rPr>
              <w:t>а</w:t>
            </w:r>
            <w:r w:rsidRPr="0064176F">
              <w:rPr>
                <w:sz w:val="26"/>
                <w:szCs w:val="26"/>
                <w:lang w:eastAsia="ar-SA"/>
              </w:rPr>
              <w:lastRenderedPageBreak/>
              <w:t>ния (Ж</w:t>
            </w:r>
            <w:r w:rsidRPr="0064176F">
              <w:rPr>
                <w:sz w:val="26"/>
                <w:szCs w:val="26"/>
              </w:rPr>
              <w:t>-</w:t>
            </w:r>
            <w:r w:rsidRPr="0064176F">
              <w:rPr>
                <w:sz w:val="26"/>
                <w:szCs w:val="26"/>
                <w:lang w:eastAsia="ar-SA"/>
              </w:rPr>
              <w:t>7)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lastRenderedPageBreak/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21,78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lastRenderedPageBreak/>
              <w:t>1.1.4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Производственные зоны (П), в том числе: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577,49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586,34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1.1.4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.1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производственных объектов с различными нормативами воздейс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т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вия на окружающую среду (П-1)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223,67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229,03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1.1.4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.2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353,82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357,31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Зоны инженерной и транспортной инфраструктур</w:t>
            </w:r>
            <w:r w:rsidR="000F5ED1" w:rsidRPr="0064176F">
              <w:rPr>
                <w:rFonts w:ascii="Times New Roman" w:hAnsi="Times New Roman"/>
                <w:sz w:val="26"/>
                <w:szCs w:val="26"/>
              </w:rPr>
              <w:t>ы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gramStart"/>
            <w:r w:rsidRPr="0064176F">
              <w:rPr>
                <w:rFonts w:ascii="Times New Roman" w:hAnsi="Times New Roman"/>
                <w:sz w:val="26"/>
                <w:szCs w:val="26"/>
              </w:rPr>
              <w:t>ИТ</w:t>
            </w:r>
            <w:proofErr w:type="gramEnd"/>
            <w:r w:rsidRPr="0064176F">
              <w:rPr>
                <w:rFonts w:ascii="Times New Roman" w:hAnsi="Times New Roman"/>
                <w:sz w:val="26"/>
                <w:szCs w:val="26"/>
              </w:rPr>
              <w:t>), в том числе: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69,16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278,86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5.1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  <w:lang w:eastAsia="ar-SA"/>
              </w:rPr>
              <w:t xml:space="preserve">Зона сооружений и коммуникаций железнодорожного транспорта </w:t>
            </w:r>
            <w:r w:rsidR="00AC097E">
              <w:rPr>
                <w:sz w:val="26"/>
                <w:szCs w:val="26"/>
                <w:lang w:eastAsia="ar-SA"/>
              </w:rPr>
              <w:br/>
            </w:r>
            <w:r w:rsidRPr="0064176F">
              <w:rPr>
                <w:sz w:val="26"/>
                <w:szCs w:val="26"/>
                <w:lang w:eastAsia="ar-SA"/>
              </w:rPr>
              <w:t>(ИТ</w:t>
            </w:r>
            <w:r w:rsidRPr="0064176F">
              <w:rPr>
                <w:sz w:val="26"/>
                <w:szCs w:val="26"/>
              </w:rPr>
              <w:t>-</w:t>
            </w:r>
            <w:r w:rsidRPr="0064176F">
              <w:rPr>
                <w:sz w:val="26"/>
                <w:szCs w:val="26"/>
                <w:lang w:eastAsia="ar-SA"/>
              </w:rPr>
              <w:t>1)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23,42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20,35</w:t>
            </w:r>
          </w:p>
          <w:p w:rsidR="0086055B" w:rsidRPr="0064176F" w:rsidRDefault="0086055B" w:rsidP="00AC097E">
            <w:pPr>
              <w:jc w:val="center"/>
              <w:rPr>
                <w:sz w:val="26"/>
                <w:szCs w:val="26"/>
              </w:rPr>
            </w:pP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5.2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40,18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245,72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5.3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объектов инженерной инфр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а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структуры (ИТ-4)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5,56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12,79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Зоны специального назначения (С), в том числе: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101,38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114,40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6.1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  <w:lang w:eastAsia="ar-SA"/>
              </w:rPr>
              <w:t>Зона кладбищ и крематориев (С</w:t>
            </w:r>
            <w:r w:rsidRPr="0064176F">
              <w:rPr>
                <w:sz w:val="26"/>
                <w:szCs w:val="26"/>
              </w:rPr>
              <w:t>-</w:t>
            </w:r>
            <w:r w:rsidRPr="0064176F">
              <w:rPr>
                <w:sz w:val="26"/>
                <w:szCs w:val="26"/>
                <w:lang w:eastAsia="ar-SA"/>
              </w:rPr>
              <w:t>1)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35,82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49,16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6.2</w:t>
            </w:r>
          </w:p>
        </w:tc>
        <w:tc>
          <w:tcPr>
            <w:tcW w:w="4395" w:type="dxa"/>
            <w:vAlign w:val="bottom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Зона объектов санитарно-технического назначения (С</w:t>
            </w:r>
            <w:r w:rsidRPr="0064176F">
              <w:rPr>
                <w:sz w:val="26"/>
                <w:szCs w:val="26"/>
              </w:rPr>
              <w:t>-</w:t>
            </w:r>
            <w:r w:rsidRPr="0064176F">
              <w:rPr>
                <w:sz w:val="26"/>
                <w:szCs w:val="26"/>
                <w:lang w:eastAsia="ar-SA"/>
              </w:rPr>
              <w:t>2)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7,22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14,19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6.3</w:t>
            </w:r>
          </w:p>
        </w:tc>
        <w:tc>
          <w:tcPr>
            <w:tcW w:w="4395" w:type="dxa"/>
            <w:vAlign w:val="bottom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Зона военных и иных режимных объектов и территорий (С</w:t>
            </w:r>
            <w:r w:rsidRPr="0064176F">
              <w:rPr>
                <w:sz w:val="26"/>
                <w:szCs w:val="26"/>
              </w:rPr>
              <w:t>-</w:t>
            </w:r>
            <w:r w:rsidRPr="0064176F">
              <w:rPr>
                <w:sz w:val="26"/>
                <w:szCs w:val="26"/>
                <w:lang w:eastAsia="ar-SA"/>
              </w:rPr>
              <w:t>3)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58,34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51,05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Зоны стоянок автомобильного транспорта (СА), в том числе: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0,25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82,41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7.1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pStyle w:val="afe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76F">
              <w:rPr>
                <w:rFonts w:ascii="Times New Roman" w:hAnsi="Times New Roman"/>
                <w:sz w:val="26"/>
                <w:szCs w:val="26"/>
              </w:rPr>
              <w:t>Зона стоянок для легковых автом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о</w:t>
            </w:r>
            <w:r w:rsidRPr="0064176F">
              <w:rPr>
                <w:rFonts w:ascii="Times New Roman" w:hAnsi="Times New Roman"/>
                <w:sz w:val="26"/>
                <w:szCs w:val="26"/>
              </w:rPr>
              <w:t>билей (СА-1)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0,25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82,41</w:t>
            </w:r>
          </w:p>
        </w:tc>
      </w:tr>
      <w:tr w:rsidR="0086055B" w:rsidRPr="0064176F" w:rsidTr="00AC097E"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1.1.8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Водные объекты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4,24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4,24</w:t>
            </w:r>
          </w:p>
        </w:tc>
      </w:tr>
      <w:tr w:rsidR="0086055B" w:rsidRPr="0064176F" w:rsidTr="00AC097E">
        <w:trPr>
          <w:trHeight w:val="118"/>
        </w:trPr>
        <w:tc>
          <w:tcPr>
            <w:tcW w:w="1276" w:type="dxa"/>
          </w:tcPr>
          <w:p w:rsidR="0086055B" w:rsidRPr="0064176F" w:rsidRDefault="0086055B" w:rsidP="0086055B">
            <w:pPr>
              <w:pStyle w:val="afe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4176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1.1.9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sz w:val="26"/>
                <w:szCs w:val="26"/>
                <w:lang w:eastAsia="ar-SA"/>
              </w:rPr>
            </w:pPr>
            <w:r w:rsidRPr="0064176F">
              <w:rPr>
                <w:sz w:val="26"/>
                <w:szCs w:val="26"/>
                <w:lang w:eastAsia="ar-SA"/>
              </w:rPr>
              <w:t>Прочие территории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iCs/>
                <w:sz w:val="26"/>
                <w:szCs w:val="26"/>
              </w:rPr>
            </w:pPr>
            <w:r w:rsidRPr="0064176F">
              <w:rPr>
                <w:bCs/>
                <w:iCs/>
                <w:sz w:val="26"/>
                <w:szCs w:val="26"/>
              </w:rPr>
              <w:t>1234,41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−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  <w:tcBorders>
              <w:right w:val="nil"/>
            </w:tcBorders>
          </w:tcPr>
          <w:p w:rsidR="0086055B" w:rsidRPr="0064176F" w:rsidRDefault="0086055B" w:rsidP="0086055B">
            <w:pPr>
              <w:ind w:firstLine="0"/>
              <w:jc w:val="left"/>
              <w:rPr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2. Население</w:t>
            </w:r>
          </w:p>
        </w:tc>
      </w:tr>
      <w:tr w:rsidR="0086055B" w:rsidRPr="0064176F" w:rsidTr="000D4040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Численность населения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 чел.</w:t>
            </w:r>
          </w:p>
        </w:tc>
        <w:tc>
          <w:tcPr>
            <w:tcW w:w="1559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33,35</w:t>
            </w:r>
          </w:p>
        </w:tc>
        <w:tc>
          <w:tcPr>
            <w:tcW w:w="1418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57,65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  <w:tcBorders>
              <w:righ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 Жилищный фонд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Жилищный фонд, в том числе: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 кв. м общей площади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482,59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1214,26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3.1.1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Новое жилищное строительство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 кв. м общей площади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736,36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3.1.2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Убыль жилищного фонда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 кв. м общей площади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4,68</w:t>
            </w:r>
          </w:p>
        </w:tc>
      </w:tr>
      <w:tr w:rsidR="0086055B" w:rsidRPr="0064176F" w:rsidTr="00AC097E">
        <w:trPr>
          <w:trHeight w:val="596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3.2</w:t>
            </w:r>
          </w:p>
        </w:tc>
        <w:tc>
          <w:tcPr>
            <w:tcW w:w="4395" w:type="dxa"/>
          </w:tcPr>
          <w:p w:rsidR="0086055B" w:rsidRPr="0064176F" w:rsidRDefault="0086055B" w:rsidP="00A010F0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Средняя плотность застройки ми</w:t>
            </w:r>
            <w:r w:rsidRPr="0064176F">
              <w:rPr>
                <w:bCs/>
                <w:sz w:val="26"/>
                <w:szCs w:val="26"/>
              </w:rPr>
              <w:t>к</w:t>
            </w:r>
            <w:r w:rsidRPr="0064176F">
              <w:rPr>
                <w:bCs/>
                <w:sz w:val="26"/>
                <w:szCs w:val="26"/>
              </w:rPr>
              <w:t>рорайона (квартала)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чел./</w:t>
            </w:r>
            <w:proofErr w:type="gramStart"/>
            <w:r w:rsidRPr="0064176F">
              <w:rPr>
                <w:bCs/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138,0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123,0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3.3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Обеспеченность жилищным фондом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кв. м/чел.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14,5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24,0</w:t>
            </w:r>
          </w:p>
        </w:tc>
      </w:tr>
      <w:tr w:rsidR="0086055B" w:rsidRPr="0064176F" w:rsidTr="00630C95">
        <w:trPr>
          <w:trHeight w:val="303"/>
        </w:trPr>
        <w:tc>
          <w:tcPr>
            <w:tcW w:w="1276" w:type="dxa"/>
            <w:tcBorders>
              <w:righ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86055B" w:rsidRPr="0064176F" w:rsidRDefault="00F35743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 Объекты</w:t>
            </w:r>
            <w:r w:rsidR="0086055B" w:rsidRPr="0064176F">
              <w:rPr>
                <w:bCs/>
                <w:sz w:val="26"/>
                <w:szCs w:val="26"/>
              </w:rPr>
              <w:t xml:space="preserve"> социального и </w:t>
            </w:r>
            <w:r w:rsidR="00654120" w:rsidRPr="0064176F">
              <w:rPr>
                <w:bCs/>
                <w:sz w:val="26"/>
                <w:szCs w:val="26"/>
              </w:rPr>
              <w:t>культурно-бытового назначения</w:t>
            </w:r>
          </w:p>
        </w:tc>
      </w:tr>
      <w:tr w:rsidR="0086055B" w:rsidRPr="0064176F" w:rsidTr="00AC097E">
        <w:trPr>
          <w:trHeight w:val="332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4.1</w:t>
            </w:r>
          </w:p>
        </w:tc>
        <w:tc>
          <w:tcPr>
            <w:tcW w:w="4395" w:type="dxa"/>
          </w:tcPr>
          <w:p w:rsidR="0086055B" w:rsidRPr="0064176F" w:rsidRDefault="000F5ED1" w:rsidP="000F5ED1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Д</w:t>
            </w:r>
            <w:r w:rsidR="0086055B" w:rsidRPr="0064176F">
              <w:rPr>
                <w:bCs/>
                <w:sz w:val="26"/>
                <w:szCs w:val="26"/>
              </w:rPr>
              <w:t xml:space="preserve">ошкольные </w:t>
            </w:r>
            <w:r w:rsidRPr="0064176F">
              <w:rPr>
                <w:bCs/>
                <w:sz w:val="26"/>
                <w:szCs w:val="26"/>
              </w:rPr>
              <w:t>образовательные орг</w:t>
            </w:r>
            <w:r w:rsidRPr="0064176F">
              <w:rPr>
                <w:bCs/>
                <w:sz w:val="26"/>
                <w:szCs w:val="26"/>
              </w:rPr>
              <w:t>а</w:t>
            </w:r>
            <w:r w:rsidRPr="0064176F">
              <w:rPr>
                <w:bCs/>
                <w:sz w:val="26"/>
                <w:szCs w:val="26"/>
              </w:rPr>
              <w:t>низации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1227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2470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lastRenderedPageBreak/>
              <w:t>4.2</w:t>
            </w:r>
          </w:p>
        </w:tc>
        <w:tc>
          <w:tcPr>
            <w:tcW w:w="4395" w:type="dxa"/>
          </w:tcPr>
          <w:p w:rsidR="0086055B" w:rsidRPr="0064176F" w:rsidRDefault="000F5ED1" w:rsidP="000F5ED1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Общеобразовательные организации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2660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6630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4.3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Больницы,</w:t>
            </w:r>
            <w:r w:rsidR="00AC097E">
              <w:rPr>
                <w:bCs/>
                <w:sz w:val="26"/>
                <w:szCs w:val="26"/>
              </w:rPr>
              <w:t xml:space="preserve"> в</w:t>
            </w:r>
            <w:r w:rsidRPr="0064176F">
              <w:rPr>
                <w:bCs/>
                <w:sz w:val="26"/>
                <w:szCs w:val="26"/>
              </w:rPr>
              <w:t>оенный госпиталь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коек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160</w:t>
            </w:r>
          </w:p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200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590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4.4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Поликлиники </w:t>
            </w:r>
          </w:p>
        </w:tc>
        <w:tc>
          <w:tcPr>
            <w:tcW w:w="1417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посещ</w:t>
            </w:r>
            <w:r w:rsidRPr="0064176F">
              <w:rPr>
                <w:bCs/>
                <w:sz w:val="26"/>
                <w:szCs w:val="26"/>
              </w:rPr>
              <w:t>е</w:t>
            </w:r>
            <w:r w:rsidRPr="0064176F">
              <w:rPr>
                <w:bCs/>
                <w:sz w:val="26"/>
                <w:szCs w:val="26"/>
              </w:rPr>
              <w:t>ний/смен</w:t>
            </w:r>
            <w:r w:rsidR="00AC097E">
              <w:rPr>
                <w:bCs/>
                <w:sz w:val="26"/>
                <w:szCs w:val="26"/>
              </w:rPr>
              <w:t>у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570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700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4.5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Спортивные залы 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кв. м площади пола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2206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4035,5-4612</w:t>
            </w:r>
          </w:p>
        </w:tc>
      </w:tr>
      <w:tr w:rsidR="0086055B" w:rsidRPr="0064176F" w:rsidTr="00AC097E">
        <w:trPr>
          <w:trHeight w:val="405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4.6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Бассейны </w:t>
            </w:r>
          </w:p>
        </w:tc>
        <w:tc>
          <w:tcPr>
            <w:tcW w:w="1417" w:type="dxa"/>
          </w:tcPr>
          <w:p w:rsidR="00AC097E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кв. м </w:t>
            </w:r>
          </w:p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зеркала воды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300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1153-1441,25</w:t>
            </w:r>
          </w:p>
        </w:tc>
      </w:tr>
      <w:tr w:rsidR="0086055B" w:rsidRPr="0064176F" w:rsidTr="00AC097E">
        <w:trPr>
          <w:trHeight w:val="341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4.7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Кинотеатры 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1200</w:t>
            </w:r>
          </w:p>
        </w:tc>
      </w:tr>
      <w:tr w:rsidR="0086055B" w:rsidRPr="0064176F" w:rsidTr="00AC097E">
        <w:trPr>
          <w:trHeight w:val="615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4.8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Библиотеки </w:t>
            </w:r>
          </w:p>
        </w:tc>
        <w:tc>
          <w:tcPr>
            <w:tcW w:w="1417" w:type="dxa"/>
          </w:tcPr>
          <w:p w:rsidR="00AC097E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объект/</w:t>
            </w:r>
          </w:p>
          <w:p w:rsidR="00AC097E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</w:t>
            </w:r>
            <w:r w:rsidR="0024026B">
              <w:rPr>
                <w:bCs/>
                <w:sz w:val="26"/>
                <w:szCs w:val="26"/>
              </w:rPr>
              <w:t>.</w:t>
            </w:r>
            <w:r w:rsidRPr="0064176F">
              <w:rPr>
                <w:bCs/>
                <w:sz w:val="26"/>
                <w:szCs w:val="26"/>
              </w:rPr>
              <w:t xml:space="preserve"> </w:t>
            </w:r>
          </w:p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томов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4/85,9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9/194,9</w:t>
            </w:r>
          </w:p>
        </w:tc>
      </w:tr>
      <w:tr w:rsidR="0086055B" w:rsidRPr="0064176F" w:rsidTr="00AC097E">
        <w:trPr>
          <w:trHeight w:val="92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4.9</w:t>
            </w:r>
          </w:p>
        </w:tc>
        <w:tc>
          <w:tcPr>
            <w:tcW w:w="4395" w:type="dxa"/>
          </w:tcPr>
          <w:p w:rsidR="0086055B" w:rsidRPr="0064176F" w:rsidRDefault="000F5ED1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Продовольственные магазины</w:t>
            </w:r>
          </w:p>
        </w:tc>
        <w:tc>
          <w:tcPr>
            <w:tcW w:w="1417" w:type="dxa"/>
          </w:tcPr>
          <w:p w:rsidR="00AC097E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кв. м </w:t>
            </w:r>
          </w:p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торговой площади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3182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3459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4.10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Промтоварные магазины </w:t>
            </w:r>
          </w:p>
        </w:tc>
        <w:tc>
          <w:tcPr>
            <w:tcW w:w="1417" w:type="dxa"/>
          </w:tcPr>
          <w:p w:rsidR="00AC097E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кв. м </w:t>
            </w:r>
          </w:p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торговой площади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1036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1729,5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4.11</w:t>
            </w:r>
          </w:p>
        </w:tc>
        <w:tc>
          <w:tcPr>
            <w:tcW w:w="4395" w:type="dxa"/>
          </w:tcPr>
          <w:p w:rsidR="0086055B" w:rsidRPr="0064176F" w:rsidRDefault="000F5ED1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Организации </w:t>
            </w:r>
            <w:r w:rsidR="0086055B" w:rsidRPr="0064176F">
              <w:rPr>
                <w:bCs/>
                <w:sz w:val="26"/>
                <w:szCs w:val="26"/>
              </w:rPr>
              <w:t xml:space="preserve">общественного питания 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93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878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4.12</w:t>
            </w:r>
          </w:p>
        </w:tc>
        <w:tc>
          <w:tcPr>
            <w:tcW w:w="4395" w:type="dxa"/>
          </w:tcPr>
          <w:p w:rsidR="0086055B" w:rsidRPr="0064176F" w:rsidRDefault="000F5ED1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Организации</w:t>
            </w:r>
            <w:r w:rsidR="0086055B" w:rsidRPr="0064176F">
              <w:rPr>
                <w:bCs/>
                <w:sz w:val="26"/>
                <w:szCs w:val="26"/>
              </w:rPr>
              <w:t xml:space="preserve"> бытового обслужив</w:t>
            </w:r>
            <w:r w:rsidR="0086055B" w:rsidRPr="0064176F">
              <w:rPr>
                <w:bCs/>
                <w:sz w:val="26"/>
                <w:szCs w:val="26"/>
              </w:rPr>
              <w:t>а</w:t>
            </w:r>
            <w:r w:rsidR="0086055B" w:rsidRPr="0064176F">
              <w:rPr>
                <w:bCs/>
                <w:sz w:val="26"/>
                <w:szCs w:val="26"/>
              </w:rPr>
              <w:t>ния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рабочих мест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48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340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  <w:tcBorders>
              <w:righ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 Транспортная инфраструктура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Общая протяженность улично-дорожной сети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38,27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69,04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Протяженность магистральных улиц, в том числе: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10,0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28,28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5.2.1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Магистральные улицы общегоро</w:t>
            </w:r>
            <w:r w:rsidRPr="0064176F">
              <w:rPr>
                <w:bCs/>
                <w:sz w:val="26"/>
                <w:szCs w:val="26"/>
              </w:rPr>
              <w:t>д</w:t>
            </w:r>
            <w:r w:rsidRPr="0064176F">
              <w:rPr>
                <w:bCs/>
                <w:sz w:val="26"/>
                <w:szCs w:val="26"/>
              </w:rPr>
              <w:t>ского значения непрерывного дв</w:t>
            </w:r>
            <w:r w:rsidRPr="0064176F">
              <w:rPr>
                <w:bCs/>
                <w:sz w:val="26"/>
                <w:szCs w:val="26"/>
              </w:rPr>
              <w:t>и</w:t>
            </w:r>
            <w:r w:rsidRPr="0064176F">
              <w:rPr>
                <w:bCs/>
                <w:sz w:val="26"/>
                <w:szCs w:val="26"/>
              </w:rPr>
              <w:t>жения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5.2.2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Магистральные улицы общегоро</w:t>
            </w:r>
            <w:r w:rsidRPr="0064176F">
              <w:rPr>
                <w:bCs/>
                <w:sz w:val="26"/>
                <w:szCs w:val="26"/>
              </w:rPr>
              <w:t>д</w:t>
            </w:r>
            <w:r w:rsidRPr="0064176F">
              <w:rPr>
                <w:bCs/>
                <w:sz w:val="26"/>
                <w:szCs w:val="26"/>
              </w:rPr>
              <w:t>ского значения регулируемого дв</w:t>
            </w:r>
            <w:r w:rsidRPr="0064176F">
              <w:rPr>
                <w:bCs/>
                <w:sz w:val="26"/>
                <w:szCs w:val="26"/>
              </w:rPr>
              <w:t>и</w:t>
            </w:r>
            <w:r w:rsidRPr="0064176F">
              <w:rPr>
                <w:bCs/>
                <w:sz w:val="26"/>
                <w:szCs w:val="26"/>
              </w:rPr>
              <w:t>жения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6,10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7,1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5.2.3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Магистральные улицы районного значения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3,90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21,18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5.3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Плотность улично-дорожной сети, в том числе: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4176F">
              <w:rPr>
                <w:bCs/>
                <w:sz w:val="26"/>
                <w:szCs w:val="26"/>
              </w:rPr>
              <w:t>км</w:t>
            </w:r>
            <w:proofErr w:type="gramEnd"/>
            <w:r w:rsidRPr="0064176F">
              <w:rPr>
                <w:bCs/>
                <w:sz w:val="26"/>
                <w:szCs w:val="26"/>
              </w:rPr>
              <w:t>/кв. 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1,7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3,17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5.3.1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Магистральной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4176F">
              <w:rPr>
                <w:bCs/>
                <w:sz w:val="26"/>
                <w:szCs w:val="26"/>
              </w:rPr>
              <w:t>км</w:t>
            </w:r>
            <w:proofErr w:type="gramEnd"/>
            <w:r w:rsidRPr="0064176F">
              <w:rPr>
                <w:bCs/>
                <w:sz w:val="26"/>
                <w:szCs w:val="26"/>
              </w:rPr>
              <w:t>/кв. 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0,46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1,3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5.4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Протяженность линий общественн</w:t>
            </w:r>
            <w:r w:rsidRPr="0064176F">
              <w:rPr>
                <w:bCs/>
                <w:sz w:val="26"/>
                <w:szCs w:val="26"/>
              </w:rPr>
              <w:t>о</w:t>
            </w:r>
            <w:r w:rsidRPr="0064176F">
              <w:rPr>
                <w:bCs/>
                <w:sz w:val="26"/>
                <w:szCs w:val="26"/>
              </w:rPr>
              <w:t>го пассажирского транспорта всего, в том числе: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9,5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33,0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5.4.1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Электрифицированн</w:t>
            </w:r>
            <w:r w:rsidR="0069033C" w:rsidRPr="0064176F">
              <w:rPr>
                <w:bCs/>
                <w:sz w:val="26"/>
                <w:szCs w:val="26"/>
              </w:rPr>
              <w:t>ой</w:t>
            </w:r>
            <w:r w:rsidRPr="0064176F">
              <w:rPr>
                <w:bCs/>
                <w:sz w:val="26"/>
                <w:szCs w:val="26"/>
              </w:rPr>
              <w:t xml:space="preserve"> железн</w:t>
            </w:r>
            <w:r w:rsidR="0069033C" w:rsidRPr="0064176F">
              <w:rPr>
                <w:bCs/>
                <w:sz w:val="26"/>
                <w:szCs w:val="26"/>
              </w:rPr>
              <w:t>ой</w:t>
            </w:r>
            <w:r w:rsidRPr="0064176F">
              <w:rPr>
                <w:bCs/>
                <w:sz w:val="26"/>
                <w:szCs w:val="26"/>
              </w:rPr>
              <w:t xml:space="preserve"> д</w:t>
            </w:r>
            <w:r w:rsidRPr="0064176F">
              <w:rPr>
                <w:bCs/>
                <w:sz w:val="26"/>
                <w:szCs w:val="26"/>
              </w:rPr>
              <w:t>о</w:t>
            </w:r>
            <w:r w:rsidRPr="0064176F">
              <w:rPr>
                <w:bCs/>
                <w:sz w:val="26"/>
                <w:szCs w:val="26"/>
              </w:rPr>
              <w:t>рог</w:t>
            </w:r>
            <w:r w:rsidR="0069033C" w:rsidRPr="0064176F">
              <w:rPr>
                <w:bCs/>
                <w:sz w:val="26"/>
                <w:szCs w:val="26"/>
              </w:rPr>
              <w:t>и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3,0 (не де</w:t>
            </w:r>
            <w:r w:rsidRPr="0064176F">
              <w:rPr>
                <w:bCs/>
                <w:sz w:val="26"/>
                <w:szCs w:val="26"/>
              </w:rPr>
              <w:t>й</w:t>
            </w:r>
            <w:r w:rsidRPr="0064176F">
              <w:rPr>
                <w:bCs/>
                <w:sz w:val="26"/>
                <w:szCs w:val="26"/>
              </w:rPr>
              <w:t>ствует)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3,0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5.4.2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Автобус</w:t>
            </w:r>
            <w:r w:rsidR="0069033C" w:rsidRPr="0064176F">
              <w:rPr>
                <w:bCs/>
                <w:sz w:val="26"/>
                <w:szCs w:val="26"/>
              </w:rPr>
              <w:t>а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9,5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30,0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5.4.3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Троллейбус</w:t>
            </w:r>
            <w:r w:rsidR="0069033C" w:rsidRPr="0064176F">
              <w:rPr>
                <w:bCs/>
                <w:sz w:val="26"/>
                <w:szCs w:val="26"/>
              </w:rPr>
              <w:t>а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lastRenderedPageBreak/>
              <w:t>5.4.4</w:t>
            </w:r>
          </w:p>
        </w:tc>
        <w:tc>
          <w:tcPr>
            <w:tcW w:w="4395" w:type="dxa"/>
          </w:tcPr>
          <w:p w:rsidR="0086055B" w:rsidRPr="0064176F" w:rsidRDefault="0086055B" w:rsidP="0069033C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Трамва</w:t>
            </w:r>
            <w:r w:rsidR="0069033C" w:rsidRPr="0064176F">
              <w:rPr>
                <w:bCs/>
                <w:sz w:val="26"/>
                <w:szCs w:val="26"/>
              </w:rPr>
              <w:t>я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0,3 − пе</w:t>
            </w:r>
            <w:r w:rsidRPr="0064176F">
              <w:rPr>
                <w:bCs/>
                <w:sz w:val="26"/>
                <w:szCs w:val="26"/>
              </w:rPr>
              <w:t>р</w:t>
            </w:r>
            <w:r w:rsidRPr="0064176F">
              <w:rPr>
                <w:bCs/>
                <w:sz w:val="26"/>
                <w:szCs w:val="26"/>
              </w:rPr>
              <w:t>спектива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5.5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Плотность сети линий наземного пассажирского транспорта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4176F">
              <w:rPr>
                <w:bCs/>
                <w:sz w:val="26"/>
                <w:szCs w:val="26"/>
              </w:rPr>
              <w:t>км</w:t>
            </w:r>
            <w:proofErr w:type="gramEnd"/>
            <w:r w:rsidRPr="0064176F">
              <w:rPr>
                <w:bCs/>
                <w:sz w:val="26"/>
                <w:szCs w:val="26"/>
              </w:rPr>
              <w:t>/кв. 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0,45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1,4</w:t>
            </w:r>
          </w:p>
        </w:tc>
      </w:tr>
      <w:tr w:rsidR="0086055B" w:rsidRPr="0064176F" w:rsidTr="00AC097E">
        <w:trPr>
          <w:trHeight w:val="695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5.6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Обеспеченность населения индив</w:t>
            </w:r>
            <w:r w:rsidRPr="0064176F">
              <w:rPr>
                <w:bCs/>
                <w:sz w:val="26"/>
                <w:szCs w:val="26"/>
              </w:rPr>
              <w:t>и</w:t>
            </w:r>
            <w:r w:rsidRPr="0064176F">
              <w:rPr>
                <w:bCs/>
                <w:sz w:val="26"/>
                <w:szCs w:val="26"/>
              </w:rPr>
              <w:t>дуальными легковыми автомобил</w:t>
            </w:r>
            <w:r w:rsidRPr="0064176F">
              <w:rPr>
                <w:bCs/>
                <w:sz w:val="26"/>
                <w:szCs w:val="26"/>
              </w:rPr>
              <w:t>я</w:t>
            </w:r>
            <w:r w:rsidRPr="0064176F">
              <w:rPr>
                <w:bCs/>
                <w:sz w:val="26"/>
                <w:szCs w:val="26"/>
              </w:rPr>
              <w:t>ми</w:t>
            </w:r>
          </w:p>
        </w:tc>
        <w:tc>
          <w:tcPr>
            <w:tcW w:w="1417" w:type="dxa"/>
          </w:tcPr>
          <w:p w:rsidR="0024026B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</w:t>
            </w:r>
            <w:r w:rsidR="004A6EDB" w:rsidRPr="0064176F">
              <w:rPr>
                <w:bCs/>
                <w:sz w:val="26"/>
                <w:szCs w:val="26"/>
                <w:lang w:val="en-US"/>
              </w:rPr>
              <w:t> </w:t>
            </w:r>
          </w:p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автомоб</w:t>
            </w:r>
            <w:r w:rsidRPr="0064176F">
              <w:rPr>
                <w:bCs/>
                <w:sz w:val="26"/>
                <w:szCs w:val="26"/>
              </w:rPr>
              <w:t>и</w:t>
            </w:r>
            <w:r w:rsidRPr="0064176F">
              <w:rPr>
                <w:bCs/>
                <w:sz w:val="26"/>
                <w:szCs w:val="26"/>
              </w:rPr>
              <w:t>лей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11,5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19,5</w:t>
            </w:r>
          </w:p>
        </w:tc>
      </w:tr>
      <w:tr w:rsidR="0086055B" w:rsidRPr="0064176F" w:rsidTr="00AC097E">
        <w:trPr>
          <w:trHeight w:val="689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5.7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Количество гаражей</w:t>
            </w:r>
          </w:p>
        </w:tc>
        <w:tc>
          <w:tcPr>
            <w:tcW w:w="1417" w:type="dxa"/>
          </w:tcPr>
          <w:p w:rsidR="00AC097E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тыс. </w:t>
            </w:r>
          </w:p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64176F">
              <w:rPr>
                <w:bCs/>
                <w:sz w:val="26"/>
                <w:szCs w:val="26"/>
              </w:rPr>
              <w:t>машино-мест</w:t>
            </w:r>
            <w:proofErr w:type="spellEnd"/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10,0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25,1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5.8</w:t>
            </w:r>
          </w:p>
        </w:tc>
        <w:tc>
          <w:tcPr>
            <w:tcW w:w="4395" w:type="dxa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Количество автостоянок</w:t>
            </w:r>
          </w:p>
        </w:tc>
        <w:tc>
          <w:tcPr>
            <w:tcW w:w="1417" w:type="dxa"/>
          </w:tcPr>
          <w:p w:rsidR="00AC097E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тыс. </w:t>
            </w:r>
          </w:p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64176F">
              <w:rPr>
                <w:bCs/>
                <w:sz w:val="26"/>
                <w:szCs w:val="26"/>
              </w:rPr>
              <w:t>машино-мест</w:t>
            </w:r>
            <w:proofErr w:type="spellEnd"/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1,0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10,0</w:t>
            </w:r>
          </w:p>
        </w:tc>
      </w:tr>
      <w:tr w:rsidR="0086055B" w:rsidRPr="0064176F" w:rsidTr="00630C95">
        <w:trPr>
          <w:trHeight w:val="256"/>
        </w:trPr>
        <w:tc>
          <w:tcPr>
            <w:tcW w:w="1276" w:type="dxa"/>
            <w:tcBorders>
              <w:righ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789" w:type="dxa"/>
            <w:gridSpan w:val="4"/>
            <w:tcBorders>
              <w:left w:val="nil"/>
            </w:tcBorders>
          </w:tcPr>
          <w:p w:rsidR="0086055B" w:rsidRPr="0064176F" w:rsidRDefault="0086055B" w:rsidP="008605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 Инженерная инфраструктура и благоустройство территории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6.1</w:t>
            </w:r>
          </w:p>
        </w:tc>
        <w:tc>
          <w:tcPr>
            <w:tcW w:w="8789" w:type="dxa"/>
            <w:gridSpan w:val="4"/>
          </w:tcPr>
          <w:p w:rsidR="0086055B" w:rsidRPr="0064176F" w:rsidRDefault="0086055B" w:rsidP="0086055B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Водоснабжение</w:t>
            </w:r>
          </w:p>
        </w:tc>
      </w:tr>
      <w:tr w:rsidR="0086055B" w:rsidRPr="0064176F" w:rsidTr="00AC097E">
        <w:trPr>
          <w:trHeight w:val="623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6.1.1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Водопотребление, в том числе:</w:t>
            </w:r>
          </w:p>
        </w:tc>
        <w:tc>
          <w:tcPr>
            <w:tcW w:w="1417" w:type="dxa"/>
          </w:tcPr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</w:t>
            </w:r>
            <w:r w:rsidR="004A6EDB" w:rsidRPr="0064176F">
              <w:rPr>
                <w:bCs/>
                <w:sz w:val="26"/>
                <w:szCs w:val="26"/>
                <w:lang w:val="en-US"/>
              </w:rPr>
              <w:t> </w:t>
            </w:r>
            <w:r w:rsidRPr="0064176F">
              <w:rPr>
                <w:bCs/>
                <w:sz w:val="26"/>
                <w:szCs w:val="26"/>
              </w:rPr>
              <w:t>куб. м/сутки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11,69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28,00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6.1.1.1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На хозяйственно-питьевые нужды</w:t>
            </w:r>
          </w:p>
        </w:tc>
        <w:tc>
          <w:tcPr>
            <w:tcW w:w="1417" w:type="dxa"/>
          </w:tcPr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</w:t>
            </w:r>
            <w:r w:rsidR="004A6EDB" w:rsidRPr="0064176F">
              <w:rPr>
                <w:bCs/>
                <w:sz w:val="26"/>
                <w:szCs w:val="26"/>
                <w:lang w:val="en-US"/>
              </w:rPr>
              <w:t> </w:t>
            </w:r>
            <w:r w:rsidRPr="0064176F">
              <w:rPr>
                <w:bCs/>
                <w:sz w:val="26"/>
                <w:szCs w:val="26"/>
              </w:rPr>
              <w:t>куб. м/сутки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7,14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17,83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6.1.1.2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На производственные нужды</w:t>
            </w:r>
          </w:p>
        </w:tc>
        <w:tc>
          <w:tcPr>
            <w:tcW w:w="1417" w:type="dxa"/>
          </w:tcPr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</w:t>
            </w:r>
            <w:r w:rsidR="004A6EDB" w:rsidRPr="0064176F">
              <w:rPr>
                <w:bCs/>
                <w:sz w:val="26"/>
                <w:szCs w:val="26"/>
                <w:lang w:val="en-US"/>
              </w:rPr>
              <w:t> </w:t>
            </w:r>
            <w:r w:rsidRPr="0064176F">
              <w:rPr>
                <w:bCs/>
                <w:sz w:val="26"/>
                <w:szCs w:val="26"/>
              </w:rPr>
              <w:t>куб. м/сутки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3,92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4,70</w:t>
            </w:r>
          </w:p>
        </w:tc>
      </w:tr>
      <w:tr w:rsidR="0086055B" w:rsidRPr="0064176F" w:rsidTr="00AC097E">
        <w:trPr>
          <w:trHeight w:val="559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6.1.2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Среднесуточное водопотребление на 1 человека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4176F">
              <w:rPr>
                <w:bCs/>
                <w:sz w:val="26"/>
                <w:szCs w:val="26"/>
              </w:rPr>
              <w:t>л</w:t>
            </w:r>
            <w:proofErr w:type="gramEnd"/>
            <w:r w:rsidRPr="0064176F">
              <w:rPr>
                <w:bCs/>
                <w:sz w:val="26"/>
                <w:szCs w:val="26"/>
              </w:rPr>
              <w:t>/сутки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350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367</w:t>
            </w:r>
          </w:p>
        </w:tc>
      </w:tr>
      <w:tr w:rsidR="0086055B" w:rsidRPr="0064176F" w:rsidTr="00AC097E">
        <w:trPr>
          <w:trHeight w:val="553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6.1.3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Протяженность проектируемых м</w:t>
            </w:r>
            <w:r w:rsidRPr="0064176F">
              <w:rPr>
                <w:bCs/>
                <w:sz w:val="26"/>
                <w:szCs w:val="26"/>
              </w:rPr>
              <w:t>а</w:t>
            </w:r>
            <w:r w:rsidRPr="0064176F">
              <w:rPr>
                <w:bCs/>
                <w:sz w:val="26"/>
                <w:szCs w:val="26"/>
              </w:rPr>
              <w:t>гистральных сетей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30,34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6.2</w:t>
            </w:r>
          </w:p>
        </w:tc>
        <w:tc>
          <w:tcPr>
            <w:tcW w:w="8789" w:type="dxa"/>
            <w:gridSpan w:val="4"/>
          </w:tcPr>
          <w:p w:rsidR="0086055B" w:rsidRPr="0064176F" w:rsidRDefault="0086055B" w:rsidP="0086055B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Канализация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6.2.1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Общее поступление сточных вод, в том числе:</w:t>
            </w:r>
          </w:p>
        </w:tc>
        <w:tc>
          <w:tcPr>
            <w:tcW w:w="1417" w:type="dxa"/>
          </w:tcPr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</w:t>
            </w:r>
            <w:r w:rsidR="004A6EDB" w:rsidRPr="0064176F">
              <w:rPr>
                <w:bCs/>
                <w:sz w:val="26"/>
                <w:szCs w:val="26"/>
              </w:rPr>
              <w:t> </w:t>
            </w:r>
            <w:r w:rsidRPr="0064176F">
              <w:rPr>
                <w:bCs/>
                <w:sz w:val="26"/>
                <w:szCs w:val="26"/>
              </w:rPr>
              <w:t>куб. м/сутки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11,27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23,10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6.2.1.1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Хозяйственно-бытовые нужды</w:t>
            </w:r>
          </w:p>
        </w:tc>
        <w:tc>
          <w:tcPr>
            <w:tcW w:w="1417" w:type="dxa"/>
          </w:tcPr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</w:t>
            </w:r>
            <w:r w:rsidR="004A6EDB" w:rsidRPr="0064176F">
              <w:rPr>
                <w:bCs/>
                <w:sz w:val="26"/>
                <w:szCs w:val="26"/>
              </w:rPr>
              <w:t> </w:t>
            </w:r>
            <w:r w:rsidRPr="0064176F">
              <w:rPr>
                <w:bCs/>
                <w:sz w:val="26"/>
                <w:szCs w:val="26"/>
              </w:rPr>
              <w:t>куб.</w:t>
            </w:r>
            <w:r w:rsidR="004A6EDB" w:rsidRPr="0064176F">
              <w:rPr>
                <w:bCs/>
                <w:sz w:val="26"/>
                <w:szCs w:val="26"/>
              </w:rPr>
              <w:t> </w:t>
            </w:r>
            <w:r w:rsidRPr="0064176F">
              <w:rPr>
                <w:bCs/>
                <w:sz w:val="26"/>
                <w:szCs w:val="26"/>
              </w:rPr>
              <w:t>м/сутки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6,82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17,76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6.2.1.2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Производственные сточные воды</w:t>
            </w:r>
          </w:p>
        </w:tc>
        <w:tc>
          <w:tcPr>
            <w:tcW w:w="1417" w:type="dxa"/>
          </w:tcPr>
          <w:p w:rsidR="0086055B" w:rsidRPr="0064176F" w:rsidRDefault="0086055B" w:rsidP="004A6ED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</w:t>
            </w:r>
            <w:r w:rsidR="004A6EDB" w:rsidRPr="0064176F">
              <w:rPr>
                <w:bCs/>
                <w:sz w:val="26"/>
                <w:szCs w:val="26"/>
              </w:rPr>
              <w:t> </w:t>
            </w:r>
            <w:r w:rsidRPr="0064176F">
              <w:rPr>
                <w:bCs/>
                <w:sz w:val="26"/>
                <w:szCs w:val="26"/>
              </w:rPr>
              <w:t>куб. м/сутки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4,45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5,34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6.2.2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Протяженность проектируемых м</w:t>
            </w:r>
            <w:r w:rsidRPr="0064176F">
              <w:rPr>
                <w:bCs/>
                <w:sz w:val="26"/>
                <w:szCs w:val="26"/>
              </w:rPr>
              <w:t>а</w:t>
            </w:r>
            <w:r w:rsidRPr="0064176F">
              <w:rPr>
                <w:bCs/>
                <w:sz w:val="26"/>
                <w:szCs w:val="26"/>
              </w:rPr>
              <w:t>гистральных сетей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17,3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6.3</w:t>
            </w:r>
          </w:p>
        </w:tc>
        <w:tc>
          <w:tcPr>
            <w:tcW w:w="8789" w:type="dxa"/>
            <w:gridSpan w:val="4"/>
          </w:tcPr>
          <w:p w:rsidR="0086055B" w:rsidRPr="0064176F" w:rsidRDefault="0086055B" w:rsidP="0086055B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Электроснабжение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6.3.1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Электрическая нагрузка, в том числе: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кВт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32916,0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44396,0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6.3.1.1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На производственные нужды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кВт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8292,0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12427,0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6.3.1.2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На коммунально-бытовые нужды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кВт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24624,0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31569,0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6.4</w:t>
            </w:r>
          </w:p>
        </w:tc>
        <w:tc>
          <w:tcPr>
            <w:tcW w:w="8789" w:type="dxa"/>
            <w:gridSpan w:val="4"/>
          </w:tcPr>
          <w:p w:rsidR="0086055B" w:rsidRPr="0064176F" w:rsidRDefault="0086055B" w:rsidP="0086055B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Теплоснабжение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6.4.1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Производительность источников т</w:t>
            </w:r>
            <w:r w:rsidRPr="0064176F">
              <w:rPr>
                <w:bCs/>
                <w:sz w:val="26"/>
                <w:szCs w:val="26"/>
              </w:rPr>
              <w:t>е</w:t>
            </w:r>
            <w:r w:rsidRPr="0064176F">
              <w:rPr>
                <w:bCs/>
                <w:sz w:val="26"/>
                <w:szCs w:val="26"/>
              </w:rPr>
              <w:t>плоснабжения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МВт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271,7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337,7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6.4.2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Потребление тепла на коммунально-бытовые нужды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МВт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82,19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144,532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6.4.3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Протяженность новых сетей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34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4,80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6.4.4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Перекладка существующих сетей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34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0,50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6.5</w:t>
            </w:r>
          </w:p>
        </w:tc>
        <w:tc>
          <w:tcPr>
            <w:tcW w:w="8789" w:type="dxa"/>
            <w:gridSpan w:val="4"/>
          </w:tcPr>
          <w:p w:rsidR="0086055B" w:rsidRPr="0064176F" w:rsidRDefault="0086055B" w:rsidP="0086055B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Связь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6.5.1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Обеспеченность населения телефо</w:t>
            </w:r>
            <w:r w:rsidRPr="0064176F">
              <w:rPr>
                <w:bCs/>
                <w:sz w:val="26"/>
                <w:szCs w:val="26"/>
              </w:rPr>
              <w:t>н</w:t>
            </w:r>
            <w:r w:rsidRPr="0064176F">
              <w:rPr>
                <w:bCs/>
                <w:sz w:val="26"/>
                <w:szCs w:val="26"/>
              </w:rPr>
              <w:lastRenderedPageBreak/>
              <w:t>ной сетью общего пользования</w:t>
            </w:r>
          </w:p>
        </w:tc>
        <w:tc>
          <w:tcPr>
            <w:tcW w:w="1417" w:type="dxa"/>
          </w:tcPr>
          <w:p w:rsidR="0086055B" w:rsidRPr="0064176F" w:rsidRDefault="00AC097E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spellStart"/>
            <w:proofErr w:type="gramStart"/>
            <w:r>
              <w:rPr>
                <w:bCs/>
                <w:sz w:val="26"/>
                <w:szCs w:val="26"/>
              </w:rPr>
              <w:lastRenderedPageBreak/>
              <w:t>к</w:t>
            </w:r>
            <w:r w:rsidR="0086055B" w:rsidRPr="0064176F">
              <w:rPr>
                <w:bCs/>
                <w:sz w:val="26"/>
                <w:szCs w:val="26"/>
              </w:rPr>
              <w:t>оли</w:t>
            </w:r>
            <w:r>
              <w:rPr>
                <w:bCs/>
                <w:sz w:val="26"/>
                <w:szCs w:val="26"/>
              </w:rPr>
              <w:t>-</w:t>
            </w:r>
            <w:r w:rsidR="0086055B" w:rsidRPr="0064176F">
              <w:rPr>
                <w:bCs/>
                <w:sz w:val="26"/>
                <w:szCs w:val="26"/>
              </w:rPr>
              <w:lastRenderedPageBreak/>
              <w:t>чество</w:t>
            </w:r>
            <w:proofErr w:type="spellEnd"/>
            <w:proofErr w:type="gramEnd"/>
          </w:p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номеров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lastRenderedPageBreak/>
              <w:t>8592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18019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lastRenderedPageBreak/>
              <w:t>6.5.2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Охват населения телевизионным в</w:t>
            </w:r>
            <w:r w:rsidRPr="0064176F">
              <w:rPr>
                <w:bCs/>
                <w:sz w:val="26"/>
                <w:szCs w:val="26"/>
              </w:rPr>
              <w:t>е</w:t>
            </w:r>
            <w:r w:rsidRPr="0064176F">
              <w:rPr>
                <w:bCs/>
                <w:sz w:val="26"/>
                <w:szCs w:val="26"/>
              </w:rPr>
              <w:t>щанием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процент населения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100,0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100,0</w:t>
            </w:r>
          </w:p>
        </w:tc>
      </w:tr>
      <w:tr w:rsidR="0086055B" w:rsidRPr="0064176F" w:rsidTr="00630C95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6.6</w:t>
            </w:r>
          </w:p>
        </w:tc>
        <w:tc>
          <w:tcPr>
            <w:tcW w:w="8789" w:type="dxa"/>
            <w:gridSpan w:val="4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Инженерная подготовка территории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6.6.1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Ливневая сеть, в том числе: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3,8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32,7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6.6.1.1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Проектируемая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28,9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6.6.2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Очистные сооружения ливневой к</w:t>
            </w:r>
            <w:r w:rsidRPr="0064176F">
              <w:rPr>
                <w:bCs/>
                <w:sz w:val="26"/>
                <w:szCs w:val="26"/>
              </w:rPr>
              <w:t>а</w:t>
            </w:r>
            <w:r w:rsidRPr="0064176F">
              <w:rPr>
                <w:bCs/>
                <w:sz w:val="26"/>
                <w:szCs w:val="26"/>
              </w:rPr>
              <w:t>нализации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64176F">
              <w:rPr>
                <w:bCs/>
                <w:sz w:val="26"/>
                <w:szCs w:val="26"/>
              </w:rPr>
              <w:t>блок-секции</w:t>
            </w:r>
            <w:proofErr w:type="gramEnd"/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19,0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6.6.3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Водоотводные канавы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5,9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6.6.4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Подсыпка территории</w:t>
            </w:r>
          </w:p>
        </w:tc>
        <w:tc>
          <w:tcPr>
            <w:tcW w:w="1417" w:type="dxa"/>
          </w:tcPr>
          <w:p w:rsidR="00AC097E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 xml:space="preserve">тыс. </w:t>
            </w:r>
          </w:p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куб. м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300,0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6.7</w:t>
            </w:r>
          </w:p>
        </w:tc>
        <w:tc>
          <w:tcPr>
            <w:tcW w:w="8789" w:type="dxa"/>
            <w:gridSpan w:val="4"/>
          </w:tcPr>
          <w:p w:rsidR="0086055B" w:rsidRPr="0064176F" w:rsidRDefault="0086055B" w:rsidP="00AC097E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Санитарная очистка территории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6.7.1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Общий объем бытовых отходов и мусора, в том числе: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 т/год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21,1</w:t>
            </w:r>
          </w:p>
        </w:tc>
      </w:tr>
      <w:tr w:rsidR="0086055B" w:rsidRPr="0064176F" w:rsidTr="00AC097E">
        <w:trPr>
          <w:trHeight w:val="70"/>
        </w:trPr>
        <w:tc>
          <w:tcPr>
            <w:tcW w:w="1276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6.7.2</w:t>
            </w:r>
          </w:p>
        </w:tc>
        <w:tc>
          <w:tcPr>
            <w:tcW w:w="4395" w:type="dxa"/>
          </w:tcPr>
          <w:p w:rsidR="0086055B" w:rsidRPr="0064176F" w:rsidRDefault="0086055B" w:rsidP="0086055B">
            <w:pPr>
              <w:ind w:firstLine="0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Объем бытовых отходов</w:t>
            </w:r>
          </w:p>
        </w:tc>
        <w:tc>
          <w:tcPr>
            <w:tcW w:w="1417" w:type="dxa"/>
          </w:tcPr>
          <w:p w:rsidR="0086055B" w:rsidRPr="0064176F" w:rsidRDefault="0086055B" w:rsidP="0086055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тыс. т/год</w:t>
            </w:r>
          </w:p>
        </w:tc>
        <w:tc>
          <w:tcPr>
            <w:tcW w:w="1559" w:type="dxa"/>
          </w:tcPr>
          <w:p w:rsidR="0086055B" w:rsidRPr="0064176F" w:rsidRDefault="0086055B" w:rsidP="00AC097E">
            <w:pPr>
              <w:ind w:firstLine="0"/>
              <w:jc w:val="center"/>
              <w:rPr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−</w:t>
            </w:r>
          </w:p>
        </w:tc>
        <w:tc>
          <w:tcPr>
            <w:tcW w:w="1418" w:type="dxa"/>
          </w:tcPr>
          <w:p w:rsidR="0086055B" w:rsidRPr="0064176F" w:rsidRDefault="0086055B" w:rsidP="00AC097E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64176F">
              <w:rPr>
                <w:bCs/>
                <w:sz w:val="26"/>
                <w:szCs w:val="26"/>
              </w:rPr>
              <w:t>14,6</w:t>
            </w:r>
          </w:p>
        </w:tc>
      </w:tr>
    </w:tbl>
    <w:p w:rsidR="0086055B" w:rsidRPr="0064176F" w:rsidRDefault="0086055B" w:rsidP="0086055B">
      <w:pPr>
        <w:jc w:val="center"/>
        <w:rPr>
          <w:b/>
          <w:sz w:val="26"/>
          <w:szCs w:val="26"/>
        </w:rPr>
      </w:pPr>
    </w:p>
    <w:p w:rsidR="0086055B" w:rsidRPr="0064176F" w:rsidRDefault="0086055B" w:rsidP="00A60E2D">
      <w:pPr>
        <w:ind w:firstLine="0"/>
        <w:jc w:val="center"/>
        <w:rPr>
          <w:b/>
          <w:sz w:val="26"/>
          <w:szCs w:val="26"/>
        </w:rPr>
      </w:pPr>
      <w:r w:rsidRPr="0064176F">
        <w:rPr>
          <w:b/>
          <w:sz w:val="26"/>
          <w:szCs w:val="26"/>
        </w:rPr>
        <w:t>7. Реализация проекта планировки</w:t>
      </w:r>
    </w:p>
    <w:p w:rsidR="0086055B" w:rsidRPr="0064176F" w:rsidRDefault="0086055B" w:rsidP="0086055B">
      <w:pPr>
        <w:jc w:val="center"/>
        <w:rPr>
          <w:sz w:val="26"/>
          <w:szCs w:val="26"/>
        </w:rPr>
      </w:pP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При реализации проекта планировки </w:t>
      </w:r>
      <w:r w:rsidR="00380E16">
        <w:rPr>
          <w:sz w:val="26"/>
          <w:szCs w:val="26"/>
        </w:rPr>
        <w:t xml:space="preserve">необходимо </w:t>
      </w:r>
      <w:r w:rsidRPr="0064176F">
        <w:rPr>
          <w:sz w:val="26"/>
          <w:szCs w:val="26"/>
        </w:rPr>
        <w:t>уточнить технические решения по отводу и очистке поверхностных стоков с учетом требований СанПиН 2.1.5.980-00.2.1.5. «Водоотведение населенных мест, санитарная охрана водных объектов. Гиги</w:t>
      </w:r>
      <w:r w:rsidRPr="0064176F">
        <w:rPr>
          <w:sz w:val="26"/>
          <w:szCs w:val="26"/>
        </w:rPr>
        <w:t>е</w:t>
      </w:r>
      <w:r w:rsidRPr="0064176F">
        <w:rPr>
          <w:sz w:val="26"/>
          <w:szCs w:val="26"/>
        </w:rPr>
        <w:t>нические требования к охране поверхностных вод».</w:t>
      </w:r>
    </w:p>
    <w:p w:rsidR="0086055B" w:rsidRPr="0064176F" w:rsidRDefault="0086055B" w:rsidP="0086055B">
      <w:pPr>
        <w:rPr>
          <w:sz w:val="26"/>
          <w:szCs w:val="26"/>
        </w:rPr>
      </w:pPr>
      <w:r w:rsidRPr="0064176F">
        <w:rPr>
          <w:sz w:val="26"/>
          <w:szCs w:val="26"/>
        </w:rPr>
        <w:t xml:space="preserve">На расчетный срок проекта планировки </w:t>
      </w:r>
      <w:r w:rsidR="00380E16">
        <w:rPr>
          <w:sz w:val="26"/>
          <w:szCs w:val="26"/>
        </w:rPr>
        <w:t xml:space="preserve">нужно </w:t>
      </w:r>
      <w:r w:rsidRPr="0064176F">
        <w:rPr>
          <w:sz w:val="26"/>
          <w:szCs w:val="26"/>
        </w:rPr>
        <w:t xml:space="preserve">предусмотреть прокладку </w:t>
      </w:r>
      <w:hyperlink r:id="rId18" w:tgtFrame="_blank" w:history="1">
        <w:r w:rsidRPr="0064176F">
          <w:rPr>
            <w:sz w:val="26"/>
            <w:szCs w:val="26"/>
          </w:rPr>
          <w:t>линий электропередач</w:t>
        </w:r>
      </w:hyperlink>
      <w:r w:rsidR="00CD4FE3" w:rsidRPr="0064176F">
        <w:rPr>
          <w:sz w:val="26"/>
          <w:szCs w:val="26"/>
        </w:rPr>
        <w:t xml:space="preserve"> 110 кВ на участке </w:t>
      </w:r>
      <w:r w:rsidR="0069033C" w:rsidRPr="0064176F">
        <w:rPr>
          <w:sz w:val="26"/>
          <w:szCs w:val="26"/>
        </w:rPr>
        <w:t>планировочных</w:t>
      </w:r>
      <w:r w:rsidRPr="0064176F">
        <w:rPr>
          <w:sz w:val="26"/>
          <w:szCs w:val="26"/>
        </w:rPr>
        <w:t xml:space="preserve"> квартал</w:t>
      </w:r>
      <w:r w:rsidR="00CD4FE3" w:rsidRPr="0064176F">
        <w:rPr>
          <w:sz w:val="26"/>
          <w:szCs w:val="26"/>
        </w:rPr>
        <w:t>ов</w:t>
      </w:r>
      <w:r w:rsidRPr="0064176F">
        <w:rPr>
          <w:sz w:val="26"/>
          <w:szCs w:val="26"/>
        </w:rPr>
        <w:t xml:space="preserve"> </w:t>
      </w:r>
      <w:r w:rsidR="00CD4FE3" w:rsidRPr="0064176F">
        <w:rPr>
          <w:sz w:val="26"/>
          <w:szCs w:val="26"/>
        </w:rPr>
        <w:t>130.</w:t>
      </w:r>
      <w:r w:rsidRPr="0064176F">
        <w:rPr>
          <w:sz w:val="26"/>
          <w:szCs w:val="26"/>
        </w:rPr>
        <w:t xml:space="preserve">03.01.01 и </w:t>
      </w:r>
      <w:r w:rsidR="00CD4FE3" w:rsidRPr="0064176F">
        <w:rPr>
          <w:sz w:val="26"/>
          <w:szCs w:val="26"/>
        </w:rPr>
        <w:t>130.</w:t>
      </w:r>
      <w:r w:rsidRPr="0064176F">
        <w:rPr>
          <w:sz w:val="26"/>
          <w:szCs w:val="26"/>
        </w:rPr>
        <w:t>03.01.02 в кабельном варианте.</w:t>
      </w:r>
    </w:p>
    <w:p w:rsidR="0086055B" w:rsidRPr="0064176F" w:rsidRDefault="0086055B" w:rsidP="0086055B">
      <w:pPr>
        <w:ind w:firstLine="0"/>
        <w:jc w:val="left"/>
        <w:rPr>
          <w:sz w:val="26"/>
          <w:szCs w:val="26"/>
        </w:rPr>
      </w:pPr>
    </w:p>
    <w:p w:rsidR="0086055B" w:rsidRPr="0064176F" w:rsidRDefault="0086055B" w:rsidP="0086055B">
      <w:pPr>
        <w:ind w:firstLine="0"/>
        <w:jc w:val="center"/>
        <w:rPr>
          <w:sz w:val="26"/>
          <w:szCs w:val="26"/>
        </w:rPr>
      </w:pPr>
      <w:r w:rsidRPr="0064176F">
        <w:rPr>
          <w:sz w:val="26"/>
          <w:szCs w:val="26"/>
        </w:rPr>
        <w:t>___________</w:t>
      </w:r>
    </w:p>
    <w:p w:rsidR="00956B7E" w:rsidRPr="0064176F" w:rsidRDefault="00956B7E" w:rsidP="00956B7E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</w:p>
    <w:p w:rsidR="0086055B" w:rsidRPr="0064176F" w:rsidRDefault="0086055B" w:rsidP="00956B7E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</w:p>
    <w:p w:rsidR="00492A83" w:rsidRPr="0064176F" w:rsidRDefault="00492A83" w:rsidP="00956B7E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</w:p>
    <w:p w:rsidR="00492A83" w:rsidRPr="0064176F" w:rsidRDefault="00492A83" w:rsidP="00005824">
      <w:pPr>
        <w:widowControl w:val="0"/>
        <w:tabs>
          <w:tab w:val="left" w:pos="1701"/>
        </w:tabs>
        <w:ind w:right="141" w:firstLine="0"/>
        <w:rPr>
          <w:sz w:val="26"/>
          <w:szCs w:val="26"/>
        </w:rPr>
      </w:pPr>
    </w:p>
    <w:p w:rsidR="008A6DC4" w:rsidRPr="0064176F" w:rsidRDefault="008A6DC4" w:rsidP="00005824">
      <w:pPr>
        <w:widowControl w:val="0"/>
        <w:tabs>
          <w:tab w:val="left" w:pos="1701"/>
        </w:tabs>
        <w:ind w:right="141" w:firstLine="0"/>
        <w:rPr>
          <w:sz w:val="26"/>
          <w:szCs w:val="26"/>
        </w:rPr>
      </w:pPr>
    </w:p>
    <w:p w:rsidR="008A6DC4" w:rsidRDefault="008A6DC4" w:rsidP="00005824">
      <w:pPr>
        <w:widowControl w:val="0"/>
        <w:tabs>
          <w:tab w:val="left" w:pos="1701"/>
        </w:tabs>
        <w:ind w:right="141" w:firstLine="0"/>
        <w:rPr>
          <w:szCs w:val="28"/>
        </w:rPr>
      </w:pPr>
    </w:p>
    <w:p w:rsidR="008A6DC4" w:rsidRDefault="008A6DC4" w:rsidP="00005824">
      <w:pPr>
        <w:widowControl w:val="0"/>
        <w:tabs>
          <w:tab w:val="left" w:pos="1701"/>
        </w:tabs>
        <w:ind w:right="141" w:firstLine="0"/>
        <w:rPr>
          <w:szCs w:val="28"/>
        </w:rPr>
      </w:pPr>
    </w:p>
    <w:p w:rsidR="008A6DC4" w:rsidRDefault="008A6DC4" w:rsidP="00005824">
      <w:pPr>
        <w:widowControl w:val="0"/>
        <w:tabs>
          <w:tab w:val="left" w:pos="1701"/>
        </w:tabs>
        <w:ind w:right="141" w:firstLine="0"/>
        <w:rPr>
          <w:szCs w:val="28"/>
        </w:rPr>
      </w:pPr>
    </w:p>
    <w:p w:rsidR="008A6DC4" w:rsidRDefault="008A6DC4" w:rsidP="00005824">
      <w:pPr>
        <w:widowControl w:val="0"/>
        <w:tabs>
          <w:tab w:val="left" w:pos="1701"/>
        </w:tabs>
        <w:ind w:right="141" w:firstLine="0"/>
        <w:rPr>
          <w:szCs w:val="28"/>
        </w:rPr>
      </w:pPr>
    </w:p>
    <w:p w:rsidR="008A6DC4" w:rsidRDefault="008A6DC4" w:rsidP="00005824">
      <w:pPr>
        <w:widowControl w:val="0"/>
        <w:tabs>
          <w:tab w:val="left" w:pos="1701"/>
        </w:tabs>
        <w:ind w:right="141" w:firstLine="0"/>
        <w:rPr>
          <w:szCs w:val="28"/>
        </w:rPr>
      </w:pPr>
    </w:p>
    <w:sectPr w:rsidR="008A6DC4" w:rsidSect="00931467">
      <w:footerReference w:type="default" r:id="rId19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E3C" w:rsidRDefault="00B71E3C" w:rsidP="007B56B1">
      <w:r>
        <w:separator/>
      </w:r>
    </w:p>
    <w:p w:rsidR="00B71E3C" w:rsidRDefault="00B71E3C"/>
  </w:endnote>
  <w:endnote w:type="continuationSeparator" w:id="0">
    <w:p w:rsidR="00B71E3C" w:rsidRDefault="00B71E3C" w:rsidP="007B56B1">
      <w:r>
        <w:continuationSeparator/>
      </w:r>
    </w:p>
    <w:p w:rsidR="00B71E3C" w:rsidRDefault="00B71E3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E3C" w:rsidRPr="00B01220" w:rsidRDefault="00B71E3C" w:rsidP="00B01220">
    <w:pPr>
      <w:pStyle w:val="aa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E3C" w:rsidRDefault="00B71E3C" w:rsidP="007B56B1">
      <w:r>
        <w:separator/>
      </w:r>
    </w:p>
    <w:p w:rsidR="00B71E3C" w:rsidRDefault="00B71E3C"/>
  </w:footnote>
  <w:footnote w:type="continuationSeparator" w:id="0">
    <w:p w:rsidR="00B71E3C" w:rsidRDefault="00B71E3C" w:rsidP="007B56B1">
      <w:r>
        <w:continuationSeparator/>
      </w:r>
    </w:p>
    <w:p w:rsidR="00B71E3C" w:rsidRDefault="00B71E3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E3C" w:rsidRDefault="00F2048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71E3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1E3C" w:rsidRDefault="00B71E3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E3C" w:rsidRDefault="00F20481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B71E3C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5C0E41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E3C" w:rsidRPr="000E35E1" w:rsidRDefault="00F20481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71E3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5C0E41">
      <w:rPr>
        <w:rStyle w:val="a5"/>
        <w:noProof/>
        <w:sz w:val="24"/>
      </w:rPr>
      <w:t>23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5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0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1"/>
  </w:num>
  <w:num w:numId="3">
    <w:abstractNumId w:val="25"/>
  </w:num>
  <w:num w:numId="4">
    <w:abstractNumId w:val="13"/>
  </w:num>
  <w:num w:numId="5">
    <w:abstractNumId w:val="17"/>
  </w:num>
  <w:num w:numId="6">
    <w:abstractNumId w:val="24"/>
  </w:num>
  <w:num w:numId="7">
    <w:abstractNumId w:val="22"/>
  </w:num>
  <w:num w:numId="8">
    <w:abstractNumId w:val="12"/>
  </w:num>
  <w:num w:numId="9">
    <w:abstractNumId w:val="16"/>
  </w:num>
  <w:num w:numId="10">
    <w:abstractNumId w:val="29"/>
  </w:num>
  <w:num w:numId="11">
    <w:abstractNumId w:val="21"/>
  </w:num>
  <w:num w:numId="12">
    <w:abstractNumId w:val="14"/>
  </w:num>
  <w:num w:numId="13">
    <w:abstractNumId w:val="15"/>
  </w:num>
  <w:num w:numId="14">
    <w:abstractNumId w:val="27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8"/>
  </w:num>
  <w:num w:numId="25">
    <w:abstractNumId w:val="19"/>
  </w:num>
  <w:num w:numId="26">
    <w:abstractNumId w:val="26"/>
  </w:num>
  <w:num w:numId="27">
    <w:abstractNumId w:val="31"/>
  </w:num>
  <w:num w:numId="28">
    <w:abstractNumId w:val="23"/>
  </w:num>
  <w:num w:numId="29">
    <w:abstractNumId w:val="28"/>
  </w:num>
  <w:num w:numId="30">
    <w:abstractNumId w:val="9"/>
  </w:num>
  <w:num w:numId="31">
    <w:abstractNumId w:val="3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3A6E"/>
    <w:rsid w:val="00003AA4"/>
    <w:rsid w:val="000053AB"/>
    <w:rsid w:val="0000582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B1A"/>
    <w:rsid w:val="00031C55"/>
    <w:rsid w:val="00031F55"/>
    <w:rsid w:val="00032412"/>
    <w:rsid w:val="0003302F"/>
    <w:rsid w:val="00033375"/>
    <w:rsid w:val="000333CB"/>
    <w:rsid w:val="000342E4"/>
    <w:rsid w:val="000343DE"/>
    <w:rsid w:val="00035246"/>
    <w:rsid w:val="00035939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A7A"/>
    <w:rsid w:val="00053F17"/>
    <w:rsid w:val="00054EE8"/>
    <w:rsid w:val="00056B11"/>
    <w:rsid w:val="00056D44"/>
    <w:rsid w:val="00057111"/>
    <w:rsid w:val="00057B46"/>
    <w:rsid w:val="000600A7"/>
    <w:rsid w:val="00061572"/>
    <w:rsid w:val="000615EF"/>
    <w:rsid w:val="00061AC9"/>
    <w:rsid w:val="000625FC"/>
    <w:rsid w:val="00062B4C"/>
    <w:rsid w:val="00064229"/>
    <w:rsid w:val="00064DE1"/>
    <w:rsid w:val="00067004"/>
    <w:rsid w:val="000672F4"/>
    <w:rsid w:val="00067F1C"/>
    <w:rsid w:val="0007052F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94A"/>
    <w:rsid w:val="00082CF7"/>
    <w:rsid w:val="00082F14"/>
    <w:rsid w:val="00083339"/>
    <w:rsid w:val="000833EF"/>
    <w:rsid w:val="00084BE0"/>
    <w:rsid w:val="00084D69"/>
    <w:rsid w:val="00084DFA"/>
    <w:rsid w:val="00085A9D"/>
    <w:rsid w:val="00086655"/>
    <w:rsid w:val="0008717C"/>
    <w:rsid w:val="00087955"/>
    <w:rsid w:val="00087B60"/>
    <w:rsid w:val="00087C9F"/>
    <w:rsid w:val="00091F40"/>
    <w:rsid w:val="00092076"/>
    <w:rsid w:val="00092967"/>
    <w:rsid w:val="00092D47"/>
    <w:rsid w:val="00094E81"/>
    <w:rsid w:val="00095932"/>
    <w:rsid w:val="00095C66"/>
    <w:rsid w:val="000966D7"/>
    <w:rsid w:val="00096BA6"/>
    <w:rsid w:val="000A088D"/>
    <w:rsid w:val="000A108F"/>
    <w:rsid w:val="000A1EEC"/>
    <w:rsid w:val="000A2950"/>
    <w:rsid w:val="000A3C06"/>
    <w:rsid w:val="000A4147"/>
    <w:rsid w:val="000A58BF"/>
    <w:rsid w:val="000A68B1"/>
    <w:rsid w:val="000A6DE1"/>
    <w:rsid w:val="000B04E9"/>
    <w:rsid w:val="000B1404"/>
    <w:rsid w:val="000B26CE"/>
    <w:rsid w:val="000B27B1"/>
    <w:rsid w:val="000B2B40"/>
    <w:rsid w:val="000B338F"/>
    <w:rsid w:val="000B3663"/>
    <w:rsid w:val="000B440B"/>
    <w:rsid w:val="000B6772"/>
    <w:rsid w:val="000C1C6B"/>
    <w:rsid w:val="000C1FC4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040"/>
    <w:rsid w:val="000D4486"/>
    <w:rsid w:val="000D4CA8"/>
    <w:rsid w:val="000D5C55"/>
    <w:rsid w:val="000D73BE"/>
    <w:rsid w:val="000E0A65"/>
    <w:rsid w:val="000E291A"/>
    <w:rsid w:val="000E30E9"/>
    <w:rsid w:val="000E35E1"/>
    <w:rsid w:val="000E3654"/>
    <w:rsid w:val="000E3F83"/>
    <w:rsid w:val="000E52BC"/>
    <w:rsid w:val="000E7F51"/>
    <w:rsid w:val="000F0856"/>
    <w:rsid w:val="000F3B16"/>
    <w:rsid w:val="000F4321"/>
    <w:rsid w:val="000F5ED1"/>
    <w:rsid w:val="000F6393"/>
    <w:rsid w:val="000F7837"/>
    <w:rsid w:val="00100F16"/>
    <w:rsid w:val="001023A8"/>
    <w:rsid w:val="00103953"/>
    <w:rsid w:val="00103EA1"/>
    <w:rsid w:val="00104F45"/>
    <w:rsid w:val="00106445"/>
    <w:rsid w:val="00106496"/>
    <w:rsid w:val="00107607"/>
    <w:rsid w:val="0011073D"/>
    <w:rsid w:val="001117F8"/>
    <w:rsid w:val="00111E9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2016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2867"/>
    <w:rsid w:val="0015383F"/>
    <w:rsid w:val="001539C3"/>
    <w:rsid w:val="00157201"/>
    <w:rsid w:val="001601E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253"/>
    <w:rsid w:val="00181586"/>
    <w:rsid w:val="00181C22"/>
    <w:rsid w:val="00181DA2"/>
    <w:rsid w:val="001830C3"/>
    <w:rsid w:val="001835D3"/>
    <w:rsid w:val="00183F9E"/>
    <w:rsid w:val="0018480E"/>
    <w:rsid w:val="00187391"/>
    <w:rsid w:val="00190764"/>
    <w:rsid w:val="0019083F"/>
    <w:rsid w:val="0019121D"/>
    <w:rsid w:val="00191C00"/>
    <w:rsid w:val="00191CD5"/>
    <w:rsid w:val="001926A1"/>
    <w:rsid w:val="00194652"/>
    <w:rsid w:val="001958C8"/>
    <w:rsid w:val="00195A69"/>
    <w:rsid w:val="00195E27"/>
    <w:rsid w:val="00196BDB"/>
    <w:rsid w:val="00196FFE"/>
    <w:rsid w:val="00197CD2"/>
    <w:rsid w:val="001A0D68"/>
    <w:rsid w:val="001A21D5"/>
    <w:rsid w:val="001A4D18"/>
    <w:rsid w:val="001A535B"/>
    <w:rsid w:val="001A60AD"/>
    <w:rsid w:val="001A6606"/>
    <w:rsid w:val="001A730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0E"/>
    <w:rsid w:val="001C1047"/>
    <w:rsid w:val="001C10C2"/>
    <w:rsid w:val="001C231A"/>
    <w:rsid w:val="001C26BA"/>
    <w:rsid w:val="001C44B6"/>
    <w:rsid w:val="001C4B9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3B57"/>
    <w:rsid w:val="001E6117"/>
    <w:rsid w:val="001E65A7"/>
    <w:rsid w:val="001E7DBC"/>
    <w:rsid w:val="001F097B"/>
    <w:rsid w:val="001F2A12"/>
    <w:rsid w:val="001F391E"/>
    <w:rsid w:val="001F50C2"/>
    <w:rsid w:val="001F53DC"/>
    <w:rsid w:val="001F6479"/>
    <w:rsid w:val="001F7454"/>
    <w:rsid w:val="00201283"/>
    <w:rsid w:val="00201B08"/>
    <w:rsid w:val="0020373F"/>
    <w:rsid w:val="00203FDE"/>
    <w:rsid w:val="002049B8"/>
    <w:rsid w:val="0020734E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FF8"/>
    <w:rsid w:val="002205BA"/>
    <w:rsid w:val="0022335E"/>
    <w:rsid w:val="00224861"/>
    <w:rsid w:val="002256EB"/>
    <w:rsid w:val="00225882"/>
    <w:rsid w:val="00226C55"/>
    <w:rsid w:val="00226CEB"/>
    <w:rsid w:val="00226E72"/>
    <w:rsid w:val="00227C2A"/>
    <w:rsid w:val="00230487"/>
    <w:rsid w:val="0023079D"/>
    <w:rsid w:val="00231D82"/>
    <w:rsid w:val="00232D1E"/>
    <w:rsid w:val="00233A85"/>
    <w:rsid w:val="002341F8"/>
    <w:rsid w:val="002344B8"/>
    <w:rsid w:val="00234AAC"/>
    <w:rsid w:val="00234C5C"/>
    <w:rsid w:val="00234E4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026B"/>
    <w:rsid w:val="002432F0"/>
    <w:rsid w:val="00245173"/>
    <w:rsid w:val="002454D9"/>
    <w:rsid w:val="00247861"/>
    <w:rsid w:val="00247B54"/>
    <w:rsid w:val="00247CAE"/>
    <w:rsid w:val="00247ED5"/>
    <w:rsid w:val="00250C36"/>
    <w:rsid w:val="00251AD2"/>
    <w:rsid w:val="00252F37"/>
    <w:rsid w:val="00253195"/>
    <w:rsid w:val="00254D40"/>
    <w:rsid w:val="00256420"/>
    <w:rsid w:val="00256DD8"/>
    <w:rsid w:val="0026036C"/>
    <w:rsid w:val="00260C91"/>
    <w:rsid w:val="00261326"/>
    <w:rsid w:val="0026355A"/>
    <w:rsid w:val="00263B72"/>
    <w:rsid w:val="00263E64"/>
    <w:rsid w:val="00264046"/>
    <w:rsid w:val="0026641E"/>
    <w:rsid w:val="0026665E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4CF4"/>
    <w:rsid w:val="00291280"/>
    <w:rsid w:val="00291C88"/>
    <w:rsid w:val="00291DF6"/>
    <w:rsid w:val="00291DF7"/>
    <w:rsid w:val="00291ED8"/>
    <w:rsid w:val="002943E5"/>
    <w:rsid w:val="002961B0"/>
    <w:rsid w:val="002A005A"/>
    <w:rsid w:val="002A17C0"/>
    <w:rsid w:val="002A1AB8"/>
    <w:rsid w:val="002A1D15"/>
    <w:rsid w:val="002A3445"/>
    <w:rsid w:val="002A4167"/>
    <w:rsid w:val="002A5F17"/>
    <w:rsid w:val="002A6131"/>
    <w:rsid w:val="002B39AA"/>
    <w:rsid w:val="002B4A99"/>
    <w:rsid w:val="002B7009"/>
    <w:rsid w:val="002B79D3"/>
    <w:rsid w:val="002B7FE1"/>
    <w:rsid w:val="002C0249"/>
    <w:rsid w:val="002C0CB9"/>
    <w:rsid w:val="002C1EC8"/>
    <w:rsid w:val="002C2412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1D5"/>
    <w:rsid w:val="002D53E5"/>
    <w:rsid w:val="002D658E"/>
    <w:rsid w:val="002D7FB3"/>
    <w:rsid w:val="002E03AB"/>
    <w:rsid w:val="002E0B94"/>
    <w:rsid w:val="002E136A"/>
    <w:rsid w:val="002E2B83"/>
    <w:rsid w:val="002E317D"/>
    <w:rsid w:val="002E4F19"/>
    <w:rsid w:val="002F0B62"/>
    <w:rsid w:val="002F1D74"/>
    <w:rsid w:val="002F2401"/>
    <w:rsid w:val="002F440D"/>
    <w:rsid w:val="002F575E"/>
    <w:rsid w:val="002F5BE4"/>
    <w:rsid w:val="002F5E03"/>
    <w:rsid w:val="002F5FBC"/>
    <w:rsid w:val="002F6139"/>
    <w:rsid w:val="002F6420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5274"/>
    <w:rsid w:val="003067B1"/>
    <w:rsid w:val="0031034C"/>
    <w:rsid w:val="003158D6"/>
    <w:rsid w:val="00315BEE"/>
    <w:rsid w:val="003166BF"/>
    <w:rsid w:val="00317533"/>
    <w:rsid w:val="003178D5"/>
    <w:rsid w:val="00321D89"/>
    <w:rsid w:val="00322676"/>
    <w:rsid w:val="00322AC3"/>
    <w:rsid w:val="00325F2B"/>
    <w:rsid w:val="00326E69"/>
    <w:rsid w:val="0032753E"/>
    <w:rsid w:val="00330C7C"/>
    <w:rsid w:val="0033218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992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57DCE"/>
    <w:rsid w:val="003600DF"/>
    <w:rsid w:val="00362525"/>
    <w:rsid w:val="00362667"/>
    <w:rsid w:val="0036319B"/>
    <w:rsid w:val="00365332"/>
    <w:rsid w:val="003654FC"/>
    <w:rsid w:val="0036590E"/>
    <w:rsid w:val="00370056"/>
    <w:rsid w:val="003702E7"/>
    <w:rsid w:val="0037046A"/>
    <w:rsid w:val="00370978"/>
    <w:rsid w:val="00370F54"/>
    <w:rsid w:val="0037136A"/>
    <w:rsid w:val="00371D23"/>
    <w:rsid w:val="003723F6"/>
    <w:rsid w:val="0037349B"/>
    <w:rsid w:val="00374C34"/>
    <w:rsid w:val="00375479"/>
    <w:rsid w:val="00376269"/>
    <w:rsid w:val="00377D1D"/>
    <w:rsid w:val="00380E16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3AD"/>
    <w:rsid w:val="00392FB5"/>
    <w:rsid w:val="00394DCC"/>
    <w:rsid w:val="00395771"/>
    <w:rsid w:val="003964B4"/>
    <w:rsid w:val="00396DB3"/>
    <w:rsid w:val="00397435"/>
    <w:rsid w:val="003A0675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A9A"/>
    <w:rsid w:val="003B4ED4"/>
    <w:rsid w:val="003B524D"/>
    <w:rsid w:val="003B6A6E"/>
    <w:rsid w:val="003B6FC5"/>
    <w:rsid w:val="003B77CC"/>
    <w:rsid w:val="003C05A9"/>
    <w:rsid w:val="003C24E1"/>
    <w:rsid w:val="003C3487"/>
    <w:rsid w:val="003C3F0F"/>
    <w:rsid w:val="003C68C6"/>
    <w:rsid w:val="003C7142"/>
    <w:rsid w:val="003C772D"/>
    <w:rsid w:val="003C77DF"/>
    <w:rsid w:val="003D1EAB"/>
    <w:rsid w:val="003D3C2C"/>
    <w:rsid w:val="003D3EEE"/>
    <w:rsid w:val="003D48CE"/>
    <w:rsid w:val="003D4BFB"/>
    <w:rsid w:val="003D4DD5"/>
    <w:rsid w:val="003D6B7A"/>
    <w:rsid w:val="003D7B98"/>
    <w:rsid w:val="003E0F48"/>
    <w:rsid w:val="003E2C9C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3F6815"/>
    <w:rsid w:val="00400538"/>
    <w:rsid w:val="00400ADB"/>
    <w:rsid w:val="00400EEF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1FBA"/>
    <w:rsid w:val="004228F2"/>
    <w:rsid w:val="0042470E"/>
    <w:rsid w:val="004262E6"/>
    <w:rsid w:val="00426321"/>
    <w:rsid w:val="0043052B"/>
    <w:rsid w:val="00431F56"/>
    <w:rsid w:val="0043288F"/>
    <w:rsid w:val="00433CCE"/>
    <w:rsid w:val="00435123"/>
    <w:rsid w:val="0043521F"/>
    <w:rsid w:val="00435402"/>
    <w:rsid w:val="0043581A"/>
    <w:rsid w:val="00435C4A"/>
    <w:rsid w:val="00436B85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E4F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19C5"/>
    <w:rsid w:val="004828A2"/>
    <w:rsid w:val="00483BAA"/>
    <w:rsid w:val="004847DC"/>
    <w:rsid w:val="0048603B"/>
    <w:rsid w:val="00486923"/>
    <w:rsid w:val="00487307"/>
    <w:rsid w:val="004876D6"/>
    <w:rsid w:val="00490BFA"/>
    <w:rsid w:val="00491F56"/>
    <w:rsid w:val="00492A83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6EDB"/>
    <w:rsid w:val="004A782B"/>
    <w:rsid w:val="004B1435"/>
    <w:rsid w:val="004B17CC"/>
    <w:rsid w:val="004B7252"/>
    <w:rsid w:val="004B73FF"/>
    <w:rsid w:val="004C1CF0"/>
    <w:rsid w:val="004C1DDC"/>
    <w:rsid w:val="004C2943"/>
    <w:rsid w:val="004C2B70"/>
    <w:rsid w:val="004C2ECA"/>
    <w:rsid w:val="004C38ED"/>
    <w:rsid w:val="004C4885"/>
    <w:rsid w:val="004C6546"/>
    <w:rsid w:val="004D14EF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1605"/>
    <w:rsid w:val="004E28F5"/>
    <w:rsid w:val="004E2F57"/>
    <w:rsid w:val="004E3830"/>
    <w:rsid w:val="004E4E8A"/>
    <w:rsid w:val="004E54CA"/>
    <w:rsid w:val="004E6D7B"/>
    <w:rsid w:val="004F034A"/>
    <w:rsid w:val="004F1125"/>
    <w:rsid w:val="004F1618"/>
    <w:rsid w:val="004F2244"/>
    <w:rsid w:val="004F2988"/>
    <w:rsid w:val="004F2A32"/>
    <w:rsid w:val="004F3280"/>
    <w:rsid w:val="004F5FDB"/>
    <w:rsid w:val="004F6E79"/>
    <w:rsid w:val="004F794F"/>
    <w:rsid w:val="005014B4"/>
    <w:rsid w:val="0050220E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1685"/>
    <w:rsid w:val="00522518"/>
    <w:rsid w:val="00522690"/>
    <w:rsid w:val="005227A0"/>
    <w:rsid w:val="00523719"/>
    <w:rsid w:val="00523B77"/>
    <w:rsid w:val="00524C4D"/>
    <w:rsid w:val="005259AD"/>
    <w:rsid w:val="00525B5B"/>
    <w:rsid w:val="00526FDC"/>
    <w:rsid w:val="0052714F"/>
    <w:rsid w:val="005276B2"/>
    <w:rsid w:val="00532780"/>
    <w:rsid w:val="0053280E"/>
    <w:rsid w:val="005331C7"/>
    <w:rsid w:val="005339A9"/>
    <w:rsid w:val="00533D40"/>
    <w:rsid w:val="005348FF"/>
    <w:rsid w:val="00534B33"/>
    <w:rsid w:val="00535C99"/>
    <w:rsid w:val="00536ACE"/>
    <w:rsid w:val="005378BF"/>
    <w:rsid w:val="005401AE"/>
    <w:rsid w:val="00541172"/>
    <w:rsid w:val="0054179B"/>
    <w:rsid w:val="005442E6"/>
    <w:rsid w:val="0054530C"/>
    <w:rsid w:val="0054564B"/>
    <w:rsid w:val="005474E8"/>
    <w:rsid w:val="0055173B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7746F"/>
    <w:rsid w:val="00580022"/>
    <w:rsid w:val="0058035C"/>
    <w:rsid w:val="00581ECA"/>
    <w:rsid w:val="00582C58"/>
    <w:rsid w:val="00583274"/>
    <w:rsid w:val="005837D2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979"/>
    <w:rsid w:val="00587EE9"/>
    <w:rsid w:val="005915A8"/>
    <w:rsid w:val="00591C3C"/>
    <w:rsid w:val="005929E8"/>
    <w:rsid w:val="005933BD"/>
    <w:rsid w:val="00593DA7"/>
    <w:rsid w:val="00594348"/>
    <w:rsid w:val="005957CA"/>
    <w:rsid w:val="005968B3"/>
    <w:rsid w:val="00596F67"/>
    <w:rsid w:val="00597527"/>
    <w:rsid w:val="00597B4E"/>
    <w:rsid w:val="005A16A6"/>
    <w:rsid w:val="005A1EEE"/>
    <w:rsid w:val="005A2942"/>
    <w:rsid w:val="005A32D2"/>
    <w:rsid w:val="005A3549"/>
    <w:rsid w:val="005A5391"/>
    <w:rsid w:val="005A5454"/>
    <w:rsid w:val="005A6406"/>
    <w:rsid w:val="005A6D7C"/>
    <w:rsid w:val="005A73E8"/>
    <w:rsid w:val="005B0A68"/>
    <w:rsid w:val="005B15D0"/>
    <w:rsid w:val="005B196D"/>
    <w:rsid w:val="005B2227"/>
    <w:rsid w:val="005B2EA2"/>
    <w:rsid w:val="005B34AE"/>
    <w:rsid w:val="005B7C72"/>
    <w:rsid w:val="005B7EFB"/>
    <w:rsid w:val="005C0AC8"/>
    <w:rsid w:val="005C0E41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71B7"/>
    <w:rsid w:val="005D0281"/>
    <w:rsid w:val="005D0AD7"/>
    <w:rsid w:val="005D11CA"/>
    <w:rsid w:val="005D1313"/>
    <w:rsid w:val="005D2194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F0A04"/>
    <w:rsid w:val="005F0C8C"/>
    <w:rsid w:val="005F1A2E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07FC1"/>
    <w:rsid w:val="006116E8"/>
    <w:rsid w:val="006122BE"/>
    <w:rsid w:val="006135FA"/>
    <w:rsid w:val="006141B8"/>
    <w:rsid w:val="00614E01"/>
    <w:rsid w:val="00614E2C"/>
    <w:rsid w:val="00615E46"/>
    <w:rsid w:val="00616E74"/>
    <w:rsid w:val="006172A1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C95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00E9"/>
    <w:rsid w:val="0064176F"/>
    <w:rsid w:val="0064300B"/>
    <w:rsid w:val="006444BE"/>
    <w:rsid w:val="006450B2"/>
    <w:rsid w:val="00646F22"/>
    <w:rsid w:val="00647096"/>
    <w:rsid w:val="0065042F"/>
    <w:rsid w:val="0065300B"/>
    <w:rsid w:val="00653E13"/>
    <w:rsid w:val="00654120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4729"/>
    <w:rsid w:val="006651D1"/>
    <w:rsid w:val="00665A0B"/>
    <w:rsid w:val="0066625B"/>
    <w:rsid w:val="0067109D"/>
    <w:rsid w:val="00671D05"/>
    <w:rsid w:val="00672E3B"/>
    <w:rsid w:val="00675579"/>
    <w:rsid w:val="00676067"/>
    <w:rsid w:val="006762BB"/>
    <w:rsid w:val="00677832"/>
    <w:rsid w:val="006804C9"/>
    <w:rsid w:val="00681A49"/>
    <w:rsid w:val="00682E49"/>
    <w:rsid w:val="00683760"/>
    <w:rsid w:val="00684DFE"/>
    <w:rsid w:val="006867AB"/>
    <w:rsid w:val="00686FF5"/>
    <w:rsid w:val="0069033C"/>
    <w:rsid w:val="00693D59"/>
    <w:rsid w:val="00695234"/>
    <w:rsid w:val="00696207"/>
    <w:rsid w:val="0069745A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2BBB"/>
    <w:rsid w:val="006B35EE"/>
    <w:rsid w:val="006B37AC"/>
    <w:rsid w:val="006B3800"/>
    <w:rsid w:val="006B4EA7"/>
    <w:rsid w:val="006B5A13"/>
    <w:rsid w:val="006B63F5"/>
    <w:rsid w:val="006C2383"/>
    <w:rsid w:val="006C3128"/>
    <w:rsid w:val="006C37D8"/>
    <w:rsid w:val="006C3C36"/>
    <w:rsid w:val="006C3DDB"/>
    <w:rsid w:val="006C4590"/>
    <w:rsid w:val="006C5AE3"/>
    <w:rsid w:val="006C6D34"/>
    <w:rsid w:val="006C6FE0"/>
    <w:rsid w:val="006D1A72"/>
    <w:rsid w:val="006D1C47"/>
    <w:rsid w:val="006D32D2"/>
    <w:rsid w:val="006D588C"/>
    <w:rsid w:val="006D61A7"/>
    <w:rsid w:val="006D6941"/>
    <w:rsid w:val="006D7071"/>
    <w:rsid w:val="006E0510"/>
    <w:rsid w:val="006E0889"/>
    <w:rsid w:val="006E0B5D"/>
    <w:rsid w:val="006E18B2"/>
    <w:rsid w:val="006E2C91"/>
    <w:rsid w:val="006E77EF"/>
    <w:rsid w:val="006F0469"/>
    <w:rsid w:val="006F1841"/>
    <w:rsid w:val="006F2309"/>
    <w:rsid w:val="006F2C3A"/>
    <w:rsid w:val="006F2F23"/>
    <w:rsid w:val="006F4EB0"/>
    <w:rsid w:val="006F5C4B"/>
    <w:rsid w:val="006F74BC"/>
    <w:rsid w:val="00700B2B"/>
    <w:rsid w:val="007024E2"/>
    <w:rsid w:val="007025BA"/>
    <w:rsid w:val="00703255"/>
    <w:rsid w:val="007051A2"/>
    <w:rsid w:val="00706DEE"/>
    <w:rsid w:val="0071093A"/>
    <w:rsid w:val="007145E4"/>
    <w:rsid w:val="007146CE"/>
    <w:rsid w:val="007149F5"/>
    <w:rsid w:val="00714BBC"/>
    <w:rsid w:val="00714E24"/>
    <w:rsid w:val="007152DD"/>
    <w:rsid w:val="007213BB"/>
    <w:rsid w:val="00721B33"/>
    <w:rsid w:val="007224B7"/>
    <w:rsid w:val="00722705"/>
    <w:rsid w:val="00722A1D"/>
    <w:rsid w:val="00723101"/>
    <w:rsid w:val="0072391F"/>
    <w:rsid w:val="00725623"/>
    <w:rsid w:val="00725E33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58E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073B"/>
    <w:rsid w:val="007619CA"/>
    <w:rsid w:val="00761FD2"/>
    <w:rsid w:val="00764776"/>
    <w:rsid w:val="00764DF8"/>
    <w:rsid w:val="007654A3"/>
    <w:rsid w:val="00766FF0"/>
    <w:rsid w:val="007676D5"/>
    <w:rsid w:val="00770617"/>
    <w:rsid w:val="00775A94"/>
    <w:rsid w:val="00776A20"/>
    <w:rsid w:val="007776D4"/>
    <w:rsid w:val="00777F65"/>
    <w:rsid w:val="00781178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1AD"/>
    <w:rsid w:val="007964C6"/>
    <w:rsid w:val="00796811"/>
    <w:rsid w:val="00797E77"/>
    <w:rsid w:val="007A037B"/>
    <w:rsid w:val="007A056B"/>
    <w:rsid w:val="007A0E58"/>
    <w:rsid w:val="007A15C9"/>
    <w:rsid w:val="007A1954"/>
    <w:rsid w:val="007A4A61"/>
    <w:rsid w:val="007A68D7"/>
    <w:rsid w:val="007A7718"/>
    <w:rsid w:val="007B077C"/>
    <w:rsid w:val="007B0A7A"/>
    <w:rsid w:val="007B1FEA"/>
    <w:rsid w:val="007B377E"/>
    <w:rsid w:val="007B42D7"/>
    <w:rsid w:val="007B56B1"/>
    <w:rsid w:val="007B64FE"/>
    <w:rsid w:val="007B6A49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4C1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52CA"/>
    <w:rsid w:val="00805EFD"/>
    <w:rsid w:val="0080698F"/>
    <w:rsid w:val="008077E6"/>
    <w:rsid w:val="00807E93"/>
    <w:rsid w:val="00810B41"/>
    <w:rsid w:val="00810CF2"/>
    <w:rsid w:val="008112EF"/>
    <w:rsid w:val="00812200"/>
    <w:rsid w:val="00812F55"/>
    <w:rsid w:val="00814632"/>
    <w:rsid w:val="0081468C"/>
    <w:rsid w:val="008162B1"/>
    <w:rsid w:val="00817EB8"/>
    <w:rsid w:val="008202B0"/>
    <w:rsid w:val="0082084A"/>
    <w:rsid w:val="00821163"/>
    <w:rsid w:val="00821820"/>
    <w:rsid w:val="0082528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C6F"/>
    <w:rsid w:val="00832F8A"/>
    <w:rsid w:val="00833C4C"/>
    <w:rsid w:val="008355DB"/>
    <w:rsid w:val="00837072"/>
    <w:rsid w:val="00840D11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12D"/>
    <w:rsid w:val="008544C3"/>
    <w:rsid w:val="008563BD"/>
    <w:rsid w:val="00856F1D"/>
    <w:rsid w:val="0085723F"/>
    <w:rsid w:val="00857437"/>
    <w:rsid w:val="0086055B"/>
    <w:rsid w:val="0086121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C47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49E7"/>
    <w:rsid w:val="0089572D"/>
    <w:rsid w:val="00895A64"/>
    <w:rsid w:val="00895EDC"/>
    <w:rsid w:val="008A0323"/>
    <w:rsid w:val="008A256C"/>
    <w:rsid w:val="008A3978"/>
    <w:rsid w:val="008A4EEC"/>
    <w:rsid w:val="008A5052"/>
    <w:rsid w:val="008A6DC4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6ADA"/>
    <w:rsid w:val="008B76B4"/>
    <w:rsid w:val="008B78DE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CE"/>
    <w:rsid w:val="008C79F9"/>
    <w:rsid w:val="008C7D65"/>
    <w:rsid w:val="008D0E86"/>
    <w:rsid w:val="008D1A4A"/>
    <w:rsid w:val="008D1DA4"/>
    <w:rsid w:val="008D280C"/>
    <w:rsid w:val="008D2859"/>
    <w:rsid w:val="008D5BFA"/>
    <w:rsid w:val="008D5FF2"/>
    <w:rsid w:val="008D6C8E"/>
    <w:rsid w:val="008D7AD3"/>
    <w:rsid w:val="008E0E5C"/>
    <w:rsid w:val="008E0ED5"/>
    <w:rsid w:val="008E106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AD5"/>
    <w:rsid w:val="008F5CB3"/>
    <w:rsid w:val="008F7EAE"/>
    <w:rsid w:val="00900885"/>
    <w:rsid w:val="00900AB7"/>
    <w:rsid w:val="00901C17"/>
    <w:rsid w:val="0090213D"/>
    <w:rsid w:val="00902F5E"/>
    <w:rsid w:val="00904B2B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31467"/>
    <w:rsid w:val="0093201C"/>
    <w:rsid w:val="00932143"/>
    <w:rsid w:val="00934F43"/>
    <w:rsid w:val="00935BD6"/>
    <w:rsid w:val="009369A5"/>
    <w:rsid w:val="00937084"/>
    <w:rsid w:val="009373EA"/>
    <w:rsid w:val="00937CC8"/>
    <w:rsid w:val="0094048F"/>
    <w:rsid w:val="00940FFE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2CB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B7E"/>
    <w:rsid w:val="00956D02"/>
    <w:rsid w:val="0096051F"/>
    <w:rsid w:val="00960996"/>
    <w:rsid w:val="0096251F"/>
    <w:rsid w:val="00963214"/>
    <w:rsid w:val="00963B22"/>
    <w:rsid w:val="00963F0C"/>
    <w:rsid w:val="0096471D"/>
    <w:rsid w:val="00964BE3"/>
    <w:rsid w:val="00964DE6"/>
    <w:rsid w:val="009650F7"/>
    <w:rsid w:val="0096524A"/>
    <w:rsid w:val="009663B1"/>
    <w:rsid w:val="0096766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3AAD"/>
    <w:rsid w:val="0097498A"/>
    <w:rsid w:val="00974FE7"/>
    <w:rsid w:val="0097585D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0CF1"/>
    <w:rsid w:val="009A1691"/>
    <w:rsid w:val="009A1734"/>
    <w:rsid w:val="009A24F7"/>
    <w:rsid w:val="009A5138"/>
    <w:rsid w:val="009A5668"/>
    <w:rsid w:val="009A63BA"/>
    <w:rsid w:val="009A6490"/>
    <w:rsid w:val="009B0442"/>
    <w:rsid w:val="009B0D7B"/>
    <w:rsid w:val="009B1EF1"/>
    <w:rsid w:val="009B20E5"/>
    <w:rsid w:val="009B231E"/>
    <w:rsid w:val="009B298B"/>
    <w:rsid w:val="009B2E6B"/>
    <w:rsid w:val="009C0B7B"/>
    <w:rsid w:val="009C107D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A37"/>
    <w:rsid w:val="009E402E"/>
    <w:rsid w:val="009E46E1"/>
    <w:rsid w:val="009E55C3"/>
    <w:rsid w:val="009E5795"/>
    <w:rsid w:val="009E5BD7"/>
    <w:rsid w:val="009E777D"/>
    <w:rsid w:val="009E7963"/>
    <w:rsid w:val="009F002D"/>
    <w:rsid w:val="009F00C7"/>
    <w:rsid w:val="009F0C50"/>
    <w:rsid w:val="009F106F"/>
    <w:rsid w:val="009F10BE"/>
    <w:rsid w:val="009F140B"/>
    <w:rsid w:val="009F2A0F"/>
    <w:rsid w:val="009F6389"/>
    <w:rsid w:val="009F64D0"/>
    <w:rsid w:val="009F70C3"/>
    <w:rsid w:val="009F73F5"/>
    <w:rsid w:val="009F7665"/>
    <w:rsid w:val="00A0043C"/>
    <w:rsid w:val="00A0057D"/>
    <w:rsid w:val="00A010F0"/>
    <w:rsid w:val="00A0329C"/>
    <w:rsid w:val="00A036B9"/>
    <w:rsid w:val="00A039D8"/>
    <w:rsid w:val="00A0584C"/>
    <w:rsid w:val="00A06065"/>
    <w:rsid w:val="00A07BFE"/>
    <w:rsid w:val="00A12292"/>
    <w:rsid w:val="00A1293C"/>
    <w:rsid w:val="00A12C84"/>
    <w:rsid w:val="00A1311F"/>
    <w:rsid w:val="00A1376E"/>
    <w:rsid w:val="00A13A41"/>
    <w:rsid w:val="00A13F21"/>
    <w:rsid w:val="00A145F3"/>
    <w:rsid w:val="00A147DA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0BED"/>
    <w:rsid w:val="00A512BE"/>
    <w:rsid w:val="00A5136E"/>
    <w:rsid w:val="00A53065"/>
    <w:rsid w:val="00A537D8"/>
    <w:rsid w:val="00A5425A"/>
    <w:rsid w:val="00A54D8D"/>
    <w:rsid w:val="00A55E7F"/>
    <w:rsid w:val="00A57203"/>
    <w:rsid w:val="00A60E2D"/>
    <w:rsid w:val="00A60EBD"/>
    <w:rsid w:val="00A614F3"/>
    <w:rsid w:val="00A62899"/>
    <w:rsid w:val="00A6318C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347"/>
    <w:rsid w:val="00A82622"/>
    <w:rsid w:val="00A837D5"/>
    <w:rsid w:val="00A83835"/>
    <w:rsid w:val="00A842AE"/>
    <w:rsid w:val="00A84986"/>
    <w:rsid w:val="00A857AA"/>
    <w:rsid w:val="00A85804"/>
    <w:rsid w:val="00A865F2"/>
    <w:rsid w:val="00A901AD"/>
    <w:rsid w:val="00A927A7"/>
    <w:rsid w:val="00A9582C"/>
    <w:rsid w:val="00A96036"/>
    <w:rsid w:val="00A971BF"/>
    <w:rsid w:val="00AA1B94"/>
    <w:rsid w:val="00AA1EEE"/>
    <w:rsid w:val="00AA38AB"/>
    <w:rsid w:val="00AA3AF7"/>
    <w:rsid w:val="00AA43CE"/>
    <w:rsid w:val="00AA5BFD"/>
    <w:rsid w:val="00AA5CAE"/>
    <w:rsid w:val="00AA61A5"/>
    <w:rsid w:val="00AA6764"/>
    <w:rsid w:val="00AA73BD"/>
    <w:rsid w:val="00AB1CE0"/>
    <w:rsid w:val="00AB303E"/>
    <w:rsid w:val="00AB4FB4"/>
    <w:rsid w:val="00AB509F"/>
    <w:rsid w:val="00AB5E3C"/>
    <w:rsid w:val="00AB669C"/>
    <w:rsid w:val="00AB7C38"/>
    <w:rsid w:val="00AC0392"/>
    <w:rsid w:val="00AC097E"/>
    <w:rsid w:val="00AC1357"/>
    <w:rsid w:val="00AC149B"/>
    <w:rsid w:val="00AC1F74"/>
    <w:rsid w:val="00AC3A1D"/>
    <w:rsid w:val="00AC3E7A"/>
    <w:rsid w:val="00AC4006"/>
    <w:rsid w:val="00AC42D5"/>
    <w:rsid w:val="00AC4832"/>
    <w:rsid w:val="00AC790A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D7BFA"/>
    <w:rsid w:val="00AE08D9"/>
    <w:rsid w:val="00AE13A4"/>
    <w:rsid w:val="00AE1556"/>
    <w:rsid w:val="00AE261A"/>
    <w:rsid w:val="00AE3590"/>
    <w:rsid w:val="00AE4236"/>
    <w:rsid w:val="00AE4319"/>
    <w:rsid w:val="00AE442A"/>
    <w:rsid w:val="00AE4CAF"/>
    <w:rsid w:val="00AE529E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ACE"/>
    <w:rsid w:val="00AF2618"/>
    <w:rsid w:val="00AF5963"/>
    <w:rsid w:val="00AF683F"/>
    <w:rsid w:val="00AF69E9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08"/>
    <w:rsid w:val="00B0787E"/>
    <w:rsid w:val="00B12F1C"/>
    <w:rsid w:val="00B13B3D"/>
    <w:rsid w:val="00B14909"/>
    <w:rsid w:val="00B14BD4"/>
    <w:rsid w:val="00B14E2A"/>
    <w:rsid w:val="00B1642A"/>
    <w:rsid w:val="00B16B8B"/>
    <w:rsid w:val="00B1708F"/>
    <w:rsid w:val="00B20150"/>
    <w:rsid w:val="00B20185"/>
    <w:rsid w:val="00B20462"/>
    <w:rsid w:val="00B23E82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43E1"/>
    <w:rsid w:val="00B55D1F"/>
    <w:rsid w:val="00B57276"/>
    <w:rsid w:val="00B57B68"/>
    <w:rsid w:val="00B57E87"/>
    <w:rsid w:val="00B60321"/>
    <w:rsid w:val="00B6067F"/>
    <w:rsid w:val="00B6190D"/>
    <w:rsid w:val="00B62D6F"/>
    <w:rsid w:val="00B644AC"/>
    <w:rsid w:val="00B64B8B"/>
    <w:rsid w:val="00B659F6"/>
    <w:rsid w:val="00B6675B"/>
    <w:rsid w:val="00B66B44"/>
    <w:rsid w:val="00B66CBB"/>
    <w:rsid w:val="00B7086C"/>
    <w:rsid w:val="00B71204"/>
    <w:rsid w:val="00B71E3C"/>
    <w:rsid w:val="00B72744"/>
    <w:rsid w:val="00B728A7"/>
    <w:rsid w:val="00B72E28"/>
    <w:rsid w:val="00B741EF"/>
    <w:rsid w:val="00B751D6"/>
    <w:rsid w:val="00B760EF"/>
    <w:rsid w:val="00B76271"/>
    <w:rsid w:val="00B76386"/>
    <w:rsid w:val="00B7693F"/>
    <w:rsid w:val="00B81BD9"/>
    <w:rsid w:val="00B829B4"/>
    <w:rsid w:val="00B830A1"/>
    <w:rsid w:val="00B83A5B"/>
    <w:rsid w:val="00B8487B"/>
    <w:rsid w:val="00B85326"/>
    <w:rsid w:val="00B85A7D"/>
    <w:rsid w:val="00B863D3"/>
    <w:rsid w:val="00B86ECA"/>
    <w:rsid w:val="00B90A50"/>
    <w:rsid w:val="00B92D55"/>
    <w:rsid w:val="00B9337B"/>
    <w:rsid w:val="00B95D69"/>
    <w:rsid w:val="00B9658F"/>
    <w:rsid w:val="00B969D2"/>
    <w:rsid w:val="00BA0951"/>
    <w:rsid w:val="00BA28E8"/>
    <w:rsid w:val="00BA3B5A"/>
    <w:rsid w:val="00BA4665"/>
    <w:rsid w:val="00BA4F4D"/>
    <w:rsid w:val="00BA502D"/>
    <w:rsid w:val="00BA5225"/>
    <w:rsid w:val="00BA6D26"/>
    <w:rsid w:val="00BA7FA9"/>
    <w:rsid w:val="00BB086E"/>
    <w:rsid w:val="00BB2105"/>
    <w:rsid w:val="00BB5515"/>
    <w:rsid w:val="00BB6303"/>
    <w:rsid w:val="00BB6EA8"/>
    <w:rsid w:val="00BB72CD"/>
    <w:rsid w:val="00BB7367"/>
    <w:rsid w:val="00BB7C0E"/>
    <w:rsid w:val="00BC0CD1"/>
    <w:rsid w:val="00BC0FCB"/>
    <w:rsid w:val="00BC15FD"/>
    <w:rsid w:val="00BC1CB7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17A1"/>
    <w:rsid w:val="00BE5B55"/>
    <w:rsid w:val="00BE692D"/>
    <w:rsid w:val="00BE79BE"/>
    <w:rsid w:val="00BF0967"/>
    <w:rsid w:val="00BF10BE"/>
    <w:rsid w:val="00BF2292"/>
    <w:rsid w:val="00BF23CA"/>
    <w:rsid w:val="00BF3C03"/>
    <w:rsid w:val="00BF3D9F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4A5"/>
    <w:rsid w:val="00C12A4C"/>
    <w:rsid w:val="00C16476"/>
    <w:rsid w:val="00C1687E"/>
    <w:rsid w:val="00C207D0"/>
    <w:rsid w:val="00C21D4B"/>
    <w:rsid w:val="00C22B44"/>
    <w:rsid w:val="00C23289"/>
    <w:rsid w:val="00C27821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46884"/>
    <w:rsid w:val="00C47215"/>
    <w:rsid w:val="00C51E61"/>
    <w:rsid w:val="00C53F29"/>
    <w:rsid w:val="00C573EF"/>
    <w:rsid w:val="00C57A05"/>
    <w:rsid w:val="00C6081A"/>
    <w:rsid w:val="00C608F7"/>
    <w:rsid w:val="00C60BD0"/>
    <w:rsid w:val="00C611B6"/>
    <w:rsid w:val="00C62CCB"/>
    <w:rsid w:val="00C6300C"/>
    <w:rsid w:val="00C63941"/>
    <w:rsid w:val="00C64E2C"/>
    <w:rsid w:val="00C65FEA"/>
    <w:rsid w:val="00C66608"/>
    <w:rsid w:val="00C678A1"/>
    <w:rsid w:val="00C713C3"/>
    <w:rsid w:val="00C73831"/>
    <w:rsid w:val="00C77058"/>
    <w:rsid w:val="00C7748B"/>
    <w:rsid w:val="00C8144F"/>
    <w:rsid w:val="00C8161C"/>
    <w:rsid w:val="00C824B9"/>
    <w:rsid w:val="00C82BBA"/>
    <w:rsid w:val="00C82E4B"/>
    <w:rsid w:val="00C84047"/>
    <w:rsid w:val="00C846D8"/>
    <w:rsid w:val="00C8473D"/>
    <w:rsid w:val="00C849B2"/>
    <w:rsid w:val="00C84EAC"/>
    <w:rsid w:val="00C852B4"/>
    <w:rsid w:val="00C856CA"/>
    <w:rsid w:val="00C85CB3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97DA9"/>
    <w:rsid w:val="00CA0347"/>
    <w:rsid w:val="00CA09F4"/>
    <w:rsid w:val="00CA11B8"/>
    <w:rsid w:val="00CA11D3"/>
    <w:rsid w:val="00CA2B95"/>
    <w:rsid w:val="00CA40D0"/>
    <w:rsid w:val="00CA4416"/>
    <w:rsid w:val="00CA4F46"/>
    <w:rsid w:val="00CA596B"/>
    <w:rsid w:val="00CA64FC"/>
    <w:rsid w:val="00CB22A8"/>
    <w:rsid w:val="00CB2C0C"/>
    <w:rsid w:val="00CB435C"/>
    <w:rsid w:val="00CB4A98"/>
    <w:rsid w:val="00CB596C"/>
    <w:rsid w:val="00CB5CE1"/>
    <w:rsid w:val="00CB6676"/>
    <w:rsid w:val="00CB7D1C"/>
    <w:rsid w:val="00CC0B4B"/>
    <w:rsid w:val="00CC1647"/>
    <w:rsid w:val="00CC1D15"/>
    <w:rsid w:val="00CC2F70"/>
    <w:rsid w:val="00CC31A5"/>
    <w:rsid w:val="00CC3BC8"/>
    <w:rsid w:val="00CC5522"/>
    <w:rsid w:val="00CC75DE"/>
    <w:rsid w:val="00CC7682"/>
    <w:rsid w:val="00CD0682"/>
    <w:rsid w:val="00CD0984"/>
    <w:rsid w:val="00CD0F5F"/>
    <w:rsid w:val="00CD463C"/>
    <w:rsid w:val="00CD4FE3"/>
    <w:rsid w:val="00CD524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6F8"/>
    <w:rsid w:val="00D049AB"/>
    <w:rsid w:val="00D06304"/>
    <w:rsid w:val="00D06C13"/>
    <w:rsid w:val="00D11379"/>
    <w:rsid w:val="00D11EEB"/>
    <w:rsid w:val="00D123CF"/>
    <w:rsid w:val="00D133E4"/>
    <w:rsid w:val="00D162D2"/>
    <w:rsid w:val="00D179E0"/>
    <w:rsid w:val="00D17EDA"/>
    <w:rsid w:val="00D2091E"/>
    <w:rsid w:val="00D2237F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002"/>
    <w:rsid w:val="00D411D8"/>
    <w:rsid w:val="00D41970"/>
    <w:rsid w:val="00D41FA2"/>
    <w:rsid w:val="00D433ED"/>
    <w:rsid w:val="00D447C0"/>
    <w:rsid w:val="00D473F5"/>
    <w:rsid w:val="00D47B4C"/>
    <w:rsid w:val="00D47E1F"/>
    <w:rsid w:val="00D509E6"/>
    <w:rsid w:val="00D521B6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724C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8779D"/>
    <w:rsid w:val="00D929BA"/>
    <w:rsid w:val="00D930A7"/>
    <w:rsid w:val="00D93EE3"/>
    <w:rsid w:val="00D944A3"/>
    <w:rsid w:val="00D945D2"/>
    <w:rsid w:val="00D948CD"/>
    <w:rsid w:val="00D96045"/>
    <w:rsid w:val="00D974B3"/>
    <w:rsid w:val="00D976BC"/>
    <w:rsid w:val="00DA1427"/>
    <w:rsid w:val="00DA2030"/>
    <w:rsid w:val="00DA4D81"/>
    <w:rsid w:val="00DA5893"/>
    <w:rsid w:val="00DA5A03"/>
    <w:rsid w:val="00DA6AAE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B7FA3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215B"/>
    <w:rsid w:val="00DD4BC7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43F6"/>
    <w:rsid w:val="00DE4426"/>
    <w:rsid w:val="00DE5BE3"/>
    <w:rsid w:val="00DE5C9E"/>
    <w:rsid w:val="00DE6651"/>
    <w:rsid w:val="00DE7C40"/>
    <w:rsid w:val="00DF0A2B"/>
    <w:rsid w:val="00DF0A69"/>
    <w:rsid w:val="00DF0CDB"/>
    <w:rsid w:val="00DF10F5"/>
    <w:rsid w:val="00DF1E3F"/>
    <w:rsid w:val="00DF2F1F"/>
    <w:rsid w:val="00DF359B"/>
    <w:rsid w:val="00DF43D4"/>
    <w:rsid w:val="00DF77B7"/>
    <w:rsid w:val="00DF77CB"/>
    <w:rsid w:val="00E00C5E"/>
    <w:rsid w:val="00E00C6D"/>
    <w:rsid w:val="00E01140"/>
    <w:rsid w:val="00E02862"/>
    <w:rsid w:val="00E02867"/>
    <w:rsid w:val="00E04093"/>
    <w:rsid w:val="00E0415C"/>
    <w:rsid w:val="00E050B5"/>
    <w:rsid w:val="00E0571D"/>
    <w:rsid w:val="00E07121"/>
    <w:rsid w:val="00E07132"/>
    <w:rsid w:val="00E075D7"/>
    <w:rsid w:val="00E078EB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04C"/>
    <w:rsid w:val="00E23784"/>
    <w:rsid w:val="00E23922"/>
    <w:rsid w:val="00E23DC5"/>
    <w:rsid w:val="00E24CA0"/>
    <w:rsid w:val="00E2517D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AE8"/>
    <w:rsid w:val="00E37E1C"/>
    <w:rsid w:val="00E4207D"/>
    <w:rsid w:val="00E4231B"/>
    <w:rsid w:val="00E427EB"/>
    <w:rsid w:val="00E44363"/>
    <w:rsid w:val="00E45BB1"/>
    <w:rsid w:val="00E50AE6"/>
    <w:rsid w:val="00E51A9A"/>
    <w:rsid w:val="00E51AA6"/>
    <w:rsid w:val="00E5279C"/>
    <w:rsid w:val="00E5300E"/>
    <w:rsid w:val="00E5453A"/>
    <w:rsid w:val="00E56C54"/>
    <w:rsid w:val="00E6318B"/>
    <w:rsid w:val="00E65693"/>
    <w:rsid w:val="00E65E4B"/>
    <w:rsid w:val="00E67CDC"/>
    <w:rsid w:val="00E70CB2"/>
    <w:rsid w:val="00E71662"/>
    <w:rsid w:val="00E71948"/>
    <w:rsid w:val="00E7197E"/>
    <w:rsid w:val="00E73D13"/>
    <w:rsid w:val="00E73E6B"/>
    <w:rsid w:val="00E7431E"/>
    <w:rsid w:val="00E754C8"/>
    <w:rsid w:val="00E7600A"/>
    <w:rsid w:val="00E76346"/>
    <w:rsid w:val="00E767C8"/>
    <w:rsid w:val="00E80C52"/>
    <w:rsid w:val="00E816A8"/>
    <w:rsid w:val="00E822E8"/>
    <w:rsid w:val="00E85346"/>
    <w:rsid w:val="00E87529"/>
    <w:rsid w:val="00E87AFD"/>
    <w:rsid w:val="00E9021C"/>
    <w:rsid w:val="00E911A7"/>
    <w:rsid w:val="00E919FB"/>
    <w:rsid w:val="00E93539"/>
    <w:rsid w:val="00E95317"/>
    <w:rsid w:val="00E96BE7"/>
    <w:rsid w:val="00E96F7B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FB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123"/>
    <w:rsid w:val="00ED0DD9"/>
    <w:rsid w:val="00ED2ACB"/>
    <w:rsid w:val="00ED2BE5"/>
    <w:rsid w:val="00ED337F"/>
    <w:rsid w:val="00ED361F"/>
    <w:rsid w:val="00ED3703"/>
    <w:rsid w:val="00ED60C4"/>
    <w:rsid w:val="00ED75BB"/>
    <w:rsid w:val="00ED7894"/>
    <w:rsid w:val="00ED7D5F"/>
    <w:rsid w:val="00EE2563"/>
    <w:rsid w:val="00EE3638"/>
    <w:rsid w:val="00EE36E2"/>
    <w:rsid w:val="00EE3F11"/>
    <w:rsid w:val="00EE40D2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66F"/>
    <w:rsid w:val="00F12276"/>
    <w:rsid w:val="00F12F0C"/>
    <w:rsid w:val="00F16F96"/>
    <w:rsid w:val="00F17B79"/>
    <w:rsid w:val="00F17E1B"/>
    <w:rsid w:val="00F203F4"/>
    <w:rsid w:val="00F20481"/>
    <w:rsid w:val="00F21D25"/>
    <w:rsid w:val="00F22115"/>
    <w:rsid w:val="00F2250E"/>
    <w:rsid w:val="00F228FA"/>
    <w:rsid w:val="00F229CE"/>
    <w:rsid w:val="00F22F64"/>
    <w:rsid w:val="00F242CD"/>
    <w:rsid w:val="00F24ACE"/>
    <w:rsid w:val="00F24E23"/>
    <w:rsid w:val="00F24E53"/>
    <w:rsid w:val="00F25C33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5743"/>
    <w:rsid w:val="00F36E81"/>
    <w:rsid w:val="00F37226"/>
    <w:rsid w:val="00F40EA8"/>
    <w:rsid w:val="00F410C1"/>
    <w:rsid w:val="00F43A61"/>
    <w:rsid w:val="00F43D3A"/>
    <w:rsid w:val="00F43E07"/>
    <w:rsid w:val="00F44A34"/>
    <w:rsid w:val="00F450D5"/>
    <w:rsid w:val="00F46844"/>
    <w:rsid w:val="00F51B2C"/>
    <w:rsid w:val="00F52A7A"/>
    <w:rsid w:val="00F54155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85D"/>
    <w:rsid w:val="00F64AEA"/>
    <w:rsid w:val="00F656D6"/>
    <w:rsid w:val="00F6570A"/>
    <w:rsid w:val="00F66054"/>
    <w:rsid w:val="00F70177"/>
    <w:rsid w:val="00F70904"/>
    <w:rsid w:val="00F70D37"/>
    <w:rsid w:val="00F70D4C"/>
    <w:rsid w:val="00F72B5A"/>
    <w:rsid w:val="00F7396C"/>
    <w:rsid w:val="00F74EEA"/>
    <w:rsid w:val="00F7663E"/>
    <w:rsid w:val="00F766B9"/>
    <w:rsid w:val="00F76C4E"/>
    <w:rsid w:val="00F76D0F"/>
    <w:rsid w:val="00F76D6D"/>
    <w:rsid w:val="00F776E9"/>
    <w:rsid w:val="00F77A85"/>
    <w:rsid w:val="00F80C32"/>
    <w:rsid w:val="00F80E80"/>
    <w:rsid w:val="00F80E9E"/>
    <w:rsid w:val="00F81165"/>
    <w:rsid w:val="00F83666"/>
    <w:rsid w:val="00F836E4"/>
    <w:rsid w:val="00F84923"/>
    <w:rsid w:val="00F85E25"/>
    <w:rsid w:val="00F86AE8"/>
    <w:rsid w:val="00F9196D"/>
    <w:rsid w:val="00F9398F"/>
    <w:rsid w:val="00F9534B"/>
    <w:rsid w:val="00F96DE2"/>
    <w:rsid w:val="00F975AE"/>
    <w:rsid w:val="00F97BDA"/>
    <w:rsid w:val="00FA08AB"/>
    <w:rsid w:val="00FA1C56"/>
    <w:rsid w:val="00FA4070"/>
    <w:rsid w:val="00FA4706"/>
    <w:rsid w:val="00FA49C3"/>
    <w:rsid w:val="00FA67C6"/>
    <w:rsid w:val="00FB152F"/>
    <w:rsid w:val="00FB3303"/>
    <w:rsid w:val="00FB3D8B"/>
    <w:rsid w:val="00FB3FB0"/>
    <w:rsid w:val="00FB470C"/>
    <w:rsid w:val="00FB4C59"/>
    <w:rsid w:val="00FB584C"/>
    <w:rsid w:val="00FB6E4A"/>
    <w:rsid w:val="00FB7F32"/>
    <w:rsid w:val="00FC1B2B"/>
    <w:rsid w:val="00FC1F4E"/>
    <w:rsid w:val="00FC27A6"/>
    <w:rsid w:val="00FC6A2E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A6"/>
    <w:rsid w:val="00FD72B4"/>
    <w:rsid w:val="00FD7567"/>
    <w:rsid w:val="00FD7A56"/>
    <w:rsid w:val="00FE1134"/>
    <w:rsid w:val="00FE1D38"/>
    <w:rsid w:val="00FE31EE"/>
    <w:rsid w:val="00FE4303"/>
    <w:rsid w:val="00FE4C83"/>
    <w:rsid w:val="00FE76A4"/>
    <w:rsid w:val="00FE795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uiPriority w:val="9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uiPriority w:val="99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99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1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2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3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4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5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6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7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8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9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a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a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b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c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d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e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0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1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2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3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4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5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d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d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d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d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d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8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9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a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b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c">
    <w:name w:val="Signature"/>
    <w:basedOn w:val="a0"/>
    <w:link w:val="affffd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d">
    <w:name w:val="Подпись Знак"/>
    <w:basedOn w:val="a1"/>
    <w:link w:val="affffc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e">
    <w:name w:val="E-mail Signature"/>
    <w:basedOn w:val="a0"/>
    <w:link w:val="afffff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Электронная подпись Знак"/>
    <w:basedOn w:val="a1"/>
    <w:link w:val="affffe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0">
    <w:name w:val="annotation text"/>
    <w:basedOn w:val="a0"/>
    <w:link w:val="afffff1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1">
    <w:name w:val="Текст примечания Знак"/>
    <w:basedOn w:val="a1"/>
    <w:link w:val="afffff0"/>
    <w:uiPriority w:val="99"/>
    <w:semiHidden/>
    <w:rsid w:val="00B90A50"/>
  </w:style>
  <w:style w:type="paragraph" w:styleId="afffff2">
    <w:name w:val="annotation subject"/>
    <w:basedOn w:val="1fff"/>
    <w:next w:val="1fff"/>
    <w:link w:val="afffff3"/>
    <w:uiPriority w:val="99"/>
    <w:locked/>
    <w:rsid w:val="00B90A50"/>
    <w:rPr>
      <w:b/>
      <w:bCs/>
    </w:rPr>
  </w:style>
  <w:style w:type="character" w:customStyle="1" w:styleId="afffff3">
    <w:name w:val="Тема примечания Знак"/>
    <w:basedOn w:val="afffff1"/>
    <w:link w:val="afffff2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4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5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6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7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8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9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a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e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0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1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2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3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4">
    <w:name w:val="Заголовок таблици"/>
    <w:basedOn w:val="1fff6"/>
    <w:rsid w:val="00B90A50"/>
    <w:rPr>
      <w:sz w:val="22"/>
    </w:rPr>
  </w:style>
  <w:style w:type="paragraph" w:customStyle="1" w:styleId="affffff5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6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7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8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d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d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d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d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9">
    <w:name w:val="List Continue"/>
    <w:basedOn w:val="affd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9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9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9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9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1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a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b">
    <w:name w:val="Salutation"/>
    <w:basedOn w:val="a0"/>
    <w:next w:val="a0"/>
    <w:link w:val="affffffc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c">
    <w:name w:val="Приветствие Знак"/>
    <w:basedOn w:val="a1"/>
    <w:link w:val="affffffb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d">
    <w:name w:val="Closing"/>
    <w:basedOn w:val="a0"/>
    <w:link w:val="affffffe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e">
    <w:name w:val="Прощание Знак"/>
    <w:basedOn w:val="a1"/>
    <w:link w:val="affffffd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">
    <w:name w:val="Plain Text"/>
    <w:basedOn w:val="a0"/>
    <w:link w:val="afffffff0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0">
    <w:name w:val="Текст Знак"/>
    <w:basedOn w:val="a1"/>
    <w:link w:val="afffffff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1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2">
    <w:name w:val="Message Header"/>
    <w:basedOn w:val="a8"/>
    <w:link w:val="afffffff3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3">
    <w:name w:val="Шапка Знак"/>
    <w:basedOn w:val="a1"/>
    <w:link w:val="afffffff2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4">
    <w:name w:val="Date"/>
    <w:basedOn w:val="a0"/>
    <w:next w:val="a0"/>
    <w:link w:val="afffffff5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Дата Знак"/>
    <w:basedOn w:val="a1"/>
    <w:link w:val="afffffff4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6">
    <w:name w:val="Note Heading"/>
    <w:basedOn w:val="a0"/>
    <w:next w:val="a0"/>
    <w:link w:val="afffffff7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Заголовок записки Знак"/>
    <w:basedOn w:val="a1"/>
    <w:link w:val="afffffff6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8">
    <w:name w:val="Body Text First Indent"/>
    <w:basedOn w:val="a8"/>
    <w:link w:val="afffffff9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9">
    <w:name w:val="Красная строка Знак"/>
    <w:basedOn w:val="14"/>
    <w:link w:val="afffffff8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a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c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d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e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paragraph" w:customStyle="1" w:styleId="fr1">
    <w:name w:val="fr1"/>
    <w:basedOn w:val="a0"/>
    <w:rsid w:val="001C100E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3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ru.wikipedia.org/wiki/%D0%9B%D0%B8%D0%BD%D0%B8%D1%8F_%D1%8D%D0%BB%D0%B5%D0%BA%D1%82%D1%80%D0%BE%D0%BF%D0%B5%D1%80%D0%B5%D0%B4%D0%B0%D1%87%D0%B8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u.wikipedia.org/wiki/%D0%93%D0%B0%D0%B7%D0%BE%D1%80%D0%B5%D0%B3%D1%83%D0%BB%D1%8F%D1%82%D0%BE%D1%80%D0%BD%D1%8B%D0%B9_%D0%BF%D1%83%D0%BD%D0%BA%D1%8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035F2FA4-0E67-4A5A-99E2-AB9448FB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30</Pages>
  <Words>8239</Words>
  <Characters>61122</Characters>
  <Application>Microsoft Office Word</Application>
  <DocSecurity>4</DocSecurity>
  <Lines>509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2015-11-13T09:27:00Z</cp:lastPrinted>
  <dcterms:created xsi:type="dcterms:W3CDTF">2015-11-18T06:32:00Z</dcterms:created>
  <dcterms:modified xsi:type="dcterms:W3CDTF">2015-11-18T06:32:00Z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